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C733" w14:textId="77777777" w:rsidR="005443A3" w:rsidRDefault="005443A3" w:rsidP="005D7744">
      <w:pPr>
        <w:jc w:val="center"/>
        <w:rPr>
          <w:rFonts w:ascii="Arial" w:hAnsi="Arial" w:cs="Arial"/>
          <w:b/>
          <w:bCs/>
          <w:sz w:val="36"/>
          <w:szCs w:val="36"/>
        </w:rPr>
      </w:pPr>
    </w:p>
    <w:p w14:paraId="3F982917" w14:textId="153DB0B5" w:rsidR="005D7744" w:rsidRPr="00F86B06" w:rsidRDefault="002227E8" w:rsidP="005D7744">
      <w:pPr>
        <w:jc w:val="center"/>
        <w:rPr>
          <w:rFonts w:ascii="Arial" w:hAnsi="Arial" w:cs="Arial"/>
          <w:b/>
          <w:bCs/>
          <w:sz w:val="36"/>
          <w:szCs w:val="36"/>
        </w:rPr>
      </w:pPr>
      <w:r w:rsidRPr="00F86B06">
        <w:rPr>
          <w:rFonts w:ascii="Arial" w:hAnsi="Arial" w:cs="Arial"/>
          <w:b/>
          <w:bCs/>
          <w:sz w:val="36"/>
          <w:szCs w:val="36"/>
        </w:rPr>
        <w:t xml:space="preserve">2022 CSSC National Clout </w:t>
      </w:r>
      <w:r w:rsidR="00784F0D">
        <w:rPr>
          <w:rFonts w:ascii="Arial" w:hAnsi="Arial" w:cs="Arial"/>
          <w:b/>
          <w:bCs/>
          <w:sz w:val="36"/>
          <w:szCs w:val="36"/>
        </w:rPr>
        <w:t>&amp;</w:t>
      </w:r>
      <w:r w:rsidRPr="00F86B06">
        <w:rPr>
          <w:rFonts w:ascii="Arial" w:hAnsi="Arial" w:cs="Arial"/>
          <w:b/>
          <w:bCs/>
          <w:sz w:val="36"/>
          <w:szCs w:val="36"/>
        </w:rPr>
        <w:t xml:space="preserve"> Open Clout Championships </w:t>
      </w:r>
    </w:p>
    <w:p w14:paraId="111F85B2" w14:textId="52649726" w:rsidR="002227E8" w:rsidRPr="00F86B06" w:rsidRDefault="002227E8" w:rsidP="005D7744">
      <w:pPr>
        <w:jc w:val="center"/>
        <w:rPr>
          <w:rFonts w:ascii="Arial" w:hAnsi="Arial" w:cs="Arial"/>
          <w:b/>
          <w:bCs/>
          <w:sz w:val="36"/>
          <w:szCs w:val="36"/>
        </w:rPr>
      </w:pPr>
      <w:r w:rsidRPr="00F86B06">
        <w:rPr>
          <w:rFonts w:ascii="Arial" w:hAnsi="Arial" w:cs="Arial"/>
          <w:b/>
          <w:bCs/>
          <w:sz w:val="36"/>
          <w:szCs w:val="36"/>
        </w:rPr>
        <w:t>With Tassel Awards</w:t>
      </w:r>
      <w:r w:rsidR="00DB3BBB">
        <w:rPr>
          <w:rFonts w:ascii="Arial" w:hAnsi="Arial" w:cs="Arial"/>
          <w:b/>
          <w:bCs/>
          <w:sz w:val="36"/>
          <w:szCs w:val="36"/>
        </w:rPr>
        <w:t xml:space="preserve"> Entry Form</w:t>
      </w:r>
    </w:p>
    <w:p w14:paraId="0158A9CD" w14:textId="6D2F1B18" w:rsidR="002227E8" w:rsidRPr="002227E8" w:rsidRDefault="002227E8" w:rsidP="005D7744">
      <w:pPr>
        <w:jc w:val="center"/>
        <w:rPr>
          <w:rFonts w:ascii="Arial" w:hAnsi="Arial" w:cs="Arial"/>
          <w:sz w:val="24"/>
        </w:rPr>
      </w:pPr>
      <w:r w:rsidRPr="002227E8">
        <w:rPr>
          <w:rFonts w:ascii="Arial" w:hAnsi="Arial" w:cs="Arial"/>
          <w:sz w:val="24"/>
        </w:rPr>
        <w:t xml:space="preserve">Saturday </w:t>
      </w:r>
      <w:r w:rsidR="005D7744">
        <w:rPr>
          <w:rFonts w:ascii="Arial" w:hAnsi="Arial" w:cs="Arial"/>
          <w:sz w:val="24"/>
        </w:rPr>
        <w:t>2</w:t>
      </w:r>
      <w:r w:rsidR="00E314EA">
        <w:rPr>
          <w:rFonts w:ascii="Arial" w:hAnsi="Arial" w:cs="Arial"/>
          <w:sz w:val="24"/>
        </w:rPr>
        <w:t>8</w:t>
      </w:r>
      <w:r w:rsidR="005D7744" w:rsidRPr="005D7744">
        <w:rPr>
          <w:rFonts w:ascii="Arial" w:hAnsi="Arial" w:cs="Arial"/>
          <w:sz w:val="24"/>
          <w:vertAlign w:val="superscript"/>
        </w:rPr>
        <w:t>th</w:t>
      </w:r>
      <w:r w:rsidR="005D7744">
        <w:rPr>
          <w:rFonts w:ascii="Arial" w:hAnsi="Arial" w:cs="Arial"/>
          <w:sz w:val="24"/>
        </w:rPr>
        <w:t xml:space="preserve"> May</w:t>
      </w:r>
      <w:r w:rsidRPr="002227E8">
        <w:rPr>
          <w:rFonts w:ascii="Arial" w:hAnsi="Arial" w:cs="Arial"/>
          <w:sz w:val="24"/>
        </w:rPr>
        <w:t xml:space="preserve"> 202</w:t>
      </w:r>
      <w:r w:rsidR="005D7744">
        <w:rPr>
          <w:rFonts w:ascii="Arial" w:hAnsi="Arial" w:cs="Arial"/>
          <w:sz w:val="24"/>
        </w:rPr>
        <w:t>2</w:t>
      </w:r>
    </w:p>
    <w:p w14:paraId="4176D06D" w14:textId="6F61370B" w:rsidR="002227E8" w:rsidRPr="002227E8" w:rsidRDefault="002227E8" w:rsidP="005D7744">
      <w:pPr>
        <w:jc w:val="center"/>
        <w:rPr>
          <w:rFonts w:ascii="Arial" w:hAnsi="Arial" w:cs="Arial"/>
          <w:sz w:val="24"/>
        </w:rPr>
      </w:pPr>
      <w:r w:rsidRPr="002227E8">
        <w:rPr>
          <w:rFonts w:ascii="Arial" w:hAnsi="Arial" w:cs="Arial"/>
          <w:sz w:val="24"/>
        </w:rPr>
        <w:t>Lady Paramount: To be Announced</w:t>
      </w:r>
    </w:p>
    <w:p w14:paraId="0626ACDC" w14:textId="385F5A75" w:rsidR="002227E8" w:rsidRPr="002227E8" w:rsidRDefault="005D7744" w:rsidP="005D7744">
      <w:pPr>
        <w:jc w:val="center"/>
        <w:rPr>
          <w:rFonts w:ascii="Arial" w:hAnsi="Arial" w:cs="Arial"/>
          <w:sz w:val="24"/>
        </w:rPr>
      </w:pPr>
      <w:r>
        <w:rPr>
          <w:rFonts w:ascii="Arial" w:hAnsi="Arial" w:cs="Arial"/>
          <w:sz w:val="24"/>
        </w:rPr>
        <w:t xml:space="preserve">National </w:t>
      </w:r>
      <w:r w:rsidR="002227E8" w:rsidRPr="002227E8">
        <w:rPr>
          <w:rFonts w:ascii="Arial" w:hAnsi="Arial" w:cs="Arial"/>
          <w:sz w:val="24"/>
        </w:rPr>
        <w:t>Judge</w:t>
      </w:r>
      <w:r>
        <w:rPr>
          <w:rFonts w:ascii="Arial" w:hAnsi="Arial" w:cs="Arial"/>
          <w:sz w:val="24"/>
        </w:rPr>
        <w:t>s</w:t>
      </w:r>
      <w:r w:rsidR="002227E8" w:rsidRPr="002227E8">
        <w:rPr>
          <w:rFonts w:ascii="Arial" w:hAnsi="Arial" w:cs="Arial"/>
          <w:sz w:val="24"/>
        </w:rPr>
        <w:t xml:space="preserve">: </w:t>
      </w:r>
      <w:r>
        <w:rPr>
          <w:rFonts w:ascii="Arial" w:hAnsi="Arial" w:cs="Arial"/>
          <w:sz w:val="24"/>
        </w:rPr>
        <w:t>Gill Millward &amp; Brian Dunlop</w:t>
      </w:r>
    </w:p>
    <w:p w14:paraId="4F59517A" w14:textId="77777777" w:rsidR="005443A3" w:rsidRDefault="005443A3" w:rsidP="002227E8">
      <w:pPr>
        <w:rPr>
          <w:rFonts w:ascii="Arial" w:hAnsi="Arial" w:cs="Arial"/>
          <w:b/>
          <w:bCs/>
          <w:sz w:val="24"/>
        </w:rPr>
      </w:pPr>
    </w:p>
    <w:p w14:paraId="14C228E6" w14:textId="6AD6D940" w:rsidR="002227E8" w:rsidRPr="005D7744" w:rsidRDefault="005D7744" w:rsidP="002227E8">
      <w:pPr>
        <w:rPr>
          <w:rFonts w:ascii="Arial" w:hAnsi="Arial" w:cs="Arial"/>
          <w:b/>
          <w:bCs/>
          <w:sz w:val="24"/>
        </w:rPr>
      </w:pPr>
      <w:r>
        <w:rPr>
          <w:rFonts w:ascii="Arial" w:hAnsi="Arial" w:cs="Arial"/>
          <w:b/>
          <w:bCs/>
          <w:sz w:val="24"/>
        </w:rPr>
        <w:br/>
      </w:r>
      <w:r w:rsidR="002227E8" w:rsidRPr="005D7744">
        <w:rPr>
          <w:rFonts w:ascii="Arial" w:hAnsi="Arial" w:cs="Arial"/>
          <w:b/>
          <w:bCs/>
          <w:sz w:val="24"/>
        </w:rPr>
        <w:t>Venue</w:t>
      </w:r>
    </w:p>
    <w:p w14:paraId="79F60FC5" w14:textId="29FA90C3" w:rsidR="002227E8" w:rsidRPr="002227E8" w:rsidRDefault="002227E8" w:rsidP="002227E8">
      <w:pPr>
        <w:rPr>
          <w:rFonts w:ascii="Arial" w:hAnsi="Arial" w:cs="Arial"/>
          <w:sz w:val="24"/>
        </w:rPr>
      </w:pPr>
      <w:r w:rsidRPr="002227E8">
        <w:rPr>
          <w:rFonts w:ascii="Arial" w:hAnsi="Arial" w:cs="Arial"/>
          <w:sz w:val="24"/>
        </w:rPr>
        <w:t>Adur Valley Archers Field, off the A24 Road at Dial Post</w:t>
      </w:r>
      <w:r w:rsidR="007D1871">
        <w:rPr>
          <w:rFonts w:ascii="Arial" w:hAnsi="Arial" w:cs="Arial"/>
          <w:sz w:val="24"/>
        </w:rPr>
        <w:t>, Sussex,</w:t>
      </w:r>
      <w:r w:rsidRPr="002227E8">
        <w:rPr>
          <w:rFonts w:ascii="Arial" w:hAnsi="Arial" w:cs="Arial"/>
          <w:sz w:val="24"/>
        </w:rPr>
        <w:t xml:space="preserve"> between Horsham and Worthing, RH13 8NR </w:t>
      </w:r>
      <w:r w:rsidR="005D7744">
        <w:rPr>
          <w:rFonts w:ascii="Arial" w:hAnsi="Arial" w:cs="Arial"/>
          <w:sz w:val="24"/>
        </w:rPr>
        <w:t>(</w:t>
      </w:r>
      <w:r w:rsidRPr="002227E8">
        <w:rPr>
          <w:rFonts w:ascii="Arial" w:hAnsi="Arial" w:cs="Arial"/>
          <w:sz w:val="24"/>
        </w:rPr>
        <w:t>A map is</w:t>
      </w:r>
      <w:r w:rsidR="005443A3">
        <w:rPr>
          <w:rFonts w:ascii="Arial" w:hAnsi="Arial" w:cs="Arial"/>
          <w:sz w:val="24"/>
        </w:rPr>
        <w:t xml:space="preserve"> available as a separate pdf document</w:t>
      </w:r>
      <w:r w:rsidR="007C272D">
        <w:rPr>
          <w:rFonts w:ascii="Arial" w:hAnsi="Arial" w:cs="Arial"/>
          <w:sz w:val="24"/>
        </w:rPr>
        <w:t xml:space="preserve"> but please note that the v</w:t>
      </w:r>
      <w:r w:rsidRPr="002227E8">
        <w:rPr>
          <w:rFonts w:ascii="Arial" w:hAnsi="Arial" w:cs="Arial"/>
          <w:sz w:val="24"/>
        </w:rPr>
        <w:t xml:space="preserve">enue is </w:t>
      </w:r>
      <w:r w:rsidR="007C272D">
        <w:rPr>
          <w:rFonts w:ascii="Arial" w:hAnsi="Arial" w:cs="Arial"/>
          <w:sz w:val="24"/>
        </w:rPr>
        <w:t xml:space="preserve">on the </w:t>
      </w:r>
      <w:r w:rsidRPr="002227E8">
        <w:rPr>
          <w:rFonts w:ascii="Arial" w:hAnsi="Arial" w:cs="Arial"/>
          <w:sz w:val="24"/>
        </w:rPr>
        <w:t xml:space="preserve">EAST side of </w:t>
      </w:r>
      <w:r w:rsidR="007C272D">
        <w:rPr>
          <w:rFonts w:ascii="Arial" w:hAnsi="Arial" w:cs="Arial"/>
          <w:sz w:val="24"/>
        </w:rPr>
        <w:t xml:space="preserve">the </w:t>
      </w:r>
      <w:r w:rsidRPr="002227E8">
        <w:rPr>
          <w:rFonts w:ascii="Arial" w:hAnsi="Arial" w:cs="Arial"/>
          <w:sz w:val="24"/>
        </w:rPr>
        <w:t>A24</w:t>
      </w:r>
      <w:r w:rsidR="007C272D">
        <w:rPr>
          <w:rFonts w:ascii="Arial" w:hAnsi="Arial" w:cs="Arial"/>
          <w:sz w:val="24"/>
        </w:rPr>
        <w:t>,</w:t>
      </w:r>
      <w:r w:rsidRPr="002227E8">
        <w:rPr>
          <w:rFonts w:ascii="Arial" w:hAnsi="Arial" w:cs="Arial"/>
          <w:sz w:val="24"/>
        </w:rPr>
        <w:t xml:space="preserve"> near Old Barn Garden Centre</w:t>
      </w:r>
      <w:r w:rsidR="005D7744">
        <w:rPr>
          <w:rFonts w:ascii="Arial" w:hAnsi="Arial" w:cs="Arial"/>
          <w:sz w:val="24"/>
        </w:rPr>
        <w:t>)</w:t>
      </w:r>
    </w:p>
    <w:p w14:paraId="43A64F2F" w14:textId="77777777" w:rsidR="005443A3" w:rsidRDefault="005443A3" w:rsidP="002227E8">
      <w:pPr>
        <w:rPr>
          <w:rFonts w:ascii="Arial" w:hAnsi="Arial" w:cs="Arial"/>
          <w:b/>
          <w:bCs/>
          <w:sz w:val="24"/>
        </w:rPr>
      </w:pPr>
    </w:p>
    <w:p w14:paraId="6FC7F4B8" w14:textId="5E59A192" w:rsidR="002227E8" w:rsidRPr="005D7744" w:rsidRDefault="005D7744" w:rsidP="002227E8">
      <w:pPr>
        <w:rPr>
          <w:rFonts w:ascii="Arial" w:hAnsi="Arial" w:cs="Arial"/>
          <w:b/>
          <w:bCs/>
          <w:sz w:val="24"/>
        </w:rPr>
      </w:pPr>
      <w:r>
        <w:rPr>
          <w:rFonts w:ascii="Arial" w:hAnsi="Arial" w:cs="Arial"/>
          <w:b/>
          <w:bCs/>
          <w:sz w:val="24"/>
        </w:rPr>
        <w:br/>
      </w:r>
      <w:r w:rsidR="002227E8" w:rsidRPr="005D7744">
        <w:rPr>
          <w:rFonts w:ascii="Arial" w:hAnsi="Arial" w:cs="Arial"/>
          <w:b/>
          <w:bCs/>
          <w:sz w:val="24"/>
        </w:rPr>
        <w:t>Assembly Time</w:t>
      </w:r>
    </w:p>
    <w:p w14:paraId="6DA3DA66" w14:textId="211EF477" w:rsidR="002227E8" w:rsidRPr="002227E8" w:rsidRDefault="002227E8" w:rsidP="002227E8">
      <w:pPr>
        <w:rPr>
          <w:rFonts w:ascii="Arial" w:hAnsi="Arial" w:cs="Arial"/>
          <w:sz w:val="24"/>
        </w:rPr>
      </w:pPr>
      <w:r w:rsidRPr="002227E8">
        <w:rPr>
          <w:rFonts w:ascii="Arial" w:hAnsi="Arial" w:cs="Arial"/>
          <w:sz w:val="24"/>
        </w:rPr>
        <w:t xml:space="preserve">10.30 am. Sighters to follow immediately after Assembly. </w:t>
      </w:r>
      <w:r w:rsidR="005D7744">
        <w:rPr>
          <w:rFonts w:ascii="Arial" w:hAnsi="Arial" w:cs="Arial"/>
          <w:sz w:val="24"/>
        </w:rPr>
        <w:br/>
      </w:r>
      <w:r w:rsidRPr="002227E8">
        <w:rPr>
          <w:rFonts w:ascii="Arial" w:hAnsi="Arial" w:cs="Arial"/>
          <w:sz w:val="24"/>
        </w:rPr>
        <w:t xml:space="preserve">Please arrive in time to have your Shooting Equipment inspected before Assembly. </w:t>
      </w:r>
    </w:p>
    <w:p w14:paraId="3C95F8C4" w14:textId="77777777" w:rsidR="005443A3" w:rsidRDefault="005443A3" w:rsidP="002227E8">
      <w:pPr>
        <w:rPr>
          <w:rFonts w:ascii="Arial" w:hAnsi="Arial" w:cs="Arial"/>
          <w:sz w:val="24"/>
        </w:rPr>
      </w:pPr>
    </w:p>
    <w:p w14:paraId="5672F6B2" w14:textId="5E389AC2" w:rsidR="002227E8" w:rsidRPr="005D7744" w:rsidRDefault="005D7744" w:rsidP="002227E8">
      <w:pPr>
        <w:rPr>
          <w:rFonts w:ascii="Arial" w:hAnsi="Arial" w:cs="Arial"/>
          <w:b/>
          <w:bCs/>
          <w:sz w:val="24"/>
        </w:rPr>
      </w:pPr>
      <w:r>
        <w:rPr>
          <w:rFonts w:ascii="Arial" w:hAnsi="Arial" w:cs="Arial"/>
          <w:sz w:val="24"/>
        </w:rPr>
        <w:br/>
      </w:r>
      <w:r w:rsidR="002227E8" w:rsidRPr="005D7744">
        <w:rPr>
          <w:rFonts w:ascii="Arial" w:hAnsi="Arial" w:cs="Arial"/>
          <w:b/>
          <w:bCs/>
          <w:sz w:val="24"/>
        </w:rPr>
        <w:t>Covid-19 Precautions: Conduct of Shoot</w:t>
      </w:r>
    </w:p>
    <w:p w14:paraId="27055B9B" w14:textId="360B624B" w:rsidR="00F86B06" w:rsidRDefault="002227E8" w:rsidP="002227E8">
      <w:pPr>
        <w:rPr>
          <w:rFonts w:ascii="Arial" w:hAnsi="Arial" w:cs="Arial"/>
          <w:sz w:val="24"/>
        </w:rPr>
      </w:pPr>
      <w:r w:rsidRPr="002227E8">
        <w:rPr>
          <w:rFonts w:ascii="Arial" w:hAnsi="Arial" w:cs="Arial"/>
          <w:sz w:val="24"/>
        </w:rPr>
        <w:t xml:space="preserve">The </w:t>
      </w:r>
      <w:r w:rsidR="00F86B06">
        <w:rPr>
          <w:rFonts w:ascii="Arial" w:hAnsi="Arial" w:cs="Arial"/>
          <w:sz w:val="24"/>
        </w:rPr>
        <w:t>e</w:t>
      </w:r>
      <w:r w:rsidRPr="002227E8">
        <w:rPr>
          <w:rFonts w:ascii="Arial" w:hAnsi="Arial" w:cs="Arial"/>
          <w:sz w:val="24"/>
        </w:rPr>
        <w:t>vent will follow restrictions current at the time of the shoot.</w:t>
      </w:r>
      <w:r w:rsidR="001A0887">
        <w:rPr>
          <w:rFonts w:ascii="Arial" w:hAnsi="Arial" w:cs="Arial"/>
          <w:sz w:val="24"/>
        </w:rPr>
        <w:t xml:space="preserve"> </w:t>
      </w:r>
      <w:r w:rsidR="00F86B06">
        <w:rPr>
          <w:rFonts w:ascii="Arial" w:hAnsi="Arial" w:cs="Arial"/>
          <w:sz w:val="24"/>
        </w:rPr>
        <w:t>D</w:t>
      </w:r>
      <w:r w:rsidRPr="002227E8">
        <w:rPr>
          <w:rFonts w:ascii="Arial" w:hAnsi="Arial" w:cs="Arial"/>
          <w:sz w:val="24"/>
        </w:rPr>
        <w:t xml:space="preserve">o not attend </w:t>
      </w:r>
      <w:r w:rsidR="003F2BE9">
        <w:rPr>
          <w:rFonts w:ascii="Arial" w:hAnsi="Arial" w:cs="Arial"/>
          <w:sz w:val="24"/>
        </w:rPr>
        <w:t>i</w:t>
      </w:r>
      <w:r w:rsidRPr="002227E8">
        <w:rPr>
          <w:rFonts w:ascii="Arial" w:hAnsi="Arial" w:cs="Arial"/>
          <w:sz w:val="24"/>
        </w:rPr>
        <w:t xml:space="preserve">f you have been exposed to the virus or have any symptoms or </w:t>
      </w:r>
      <w:r w:rsidR="007C272D">
        <w:rPr>
          <w:rFonts w:ascii="Arial" w:hAnsi="Arial" w:cs="Arial"/>
          <w:sz w:val="24"/>
        </w:rPr>
        <w:t>a</w:t>
      </w:r>
      <w:r w:rsidRPr="002227E8">
        <w:rPr>
          <w:rFonts w:ascii="Arial" w:hAnsi="Arial" w:cs="Arial"/>
          <w:sz w:val="24"/>
        </w:rPr>
        <w:t xml:space="preserve"> positive</w:t>
      </w:r>
      <w:r w:rsidR="00BE364B">
        <w:rPr>
          <w:rFonts w:ascii="Arial" w:hAnsi="Arial" w:cs="Arial"/>
          <w:sz w:val="24"/>
        </w:rPr>
        <w:t xml:space="preserve"> test</w:t>
      </w:r>
      <w:r w:rsidRPr="002227E8">
        <w:rPr>
          <w:rFonts w:ascii="Arial" w:hAnsi="Arial" w:cs="Arial"/>
          <w:sz w:val="24"/>
        </w:rPr>
        <w:t xml:space="preserve">. </w:t>
      </w:r>
    </w:p>
    <w:p w14:paraId="0C1ED5A0" w14:textId="60754D72" w:rsidR="000F4B76" w:rsidRDefault="000F4B76" w:rsidP="002227E8">
      <w:pPr>
        <w:rPr>
          <w:rFonts w:ascii="Arial" w:hAnsi="Arial" w:cs="Arial"/>
          <w:b/>
          <w:bCs/>
          <w:sz w:val="24"/>
        </w:rPr>
      </w:pPr>
    </w:p>
    <w:p w14:paraId="0F28EAE1" w14:textId="77777777" w:rsidR="005443A3" w:rsidRDefault="005443A3" w:rsidP="002227E8">
      <w:pPr>
        <w:rPr>
          <w:rFonts w:ascii="Arial" w:hAnsi="Arial" w:cs="Arial"/>
          <w:b/>
          <w:bCs/>
          <w:sz w:val="24"/>
        </w:rPr>
      </w:pPr>
    </w:p>
    <w:p w14:paraId="2A9E54FE" w14:textId="04F37D69" w:rsidR="002227E8" w:rsidRPr="000F4B76" w:rsidRDefault="002227E8" w:rsidP="002227E8">
      <w:pPr>
        <w:rPr>
          <w:rFonts w:ascii="Arial" w:hAnsi="Arial" w:cs="Arial"/>
          <w:b/>
          <w:bCs/>
          <w:sz w:val="24"/>
        </w:rPr>
      </w:pPr>
      <w:r w:rsidRPr="000F4B76">
        <w:rPr>
          <w:rFonts w:ascii="Arial" w:hAnsi="Arial" w:cs="Arial"/>
          <w:b/>
          <w:bCs/>
          <w:sz w:val="24"/>
        </w:rPr>
        <w:t>Rounds</w:t>
      </w:r>
    </w:p>
    <w:p w14:paraId="4D716143" w14:textId="77777777" w:rsidR="000F4B76" w:rsidRPr="002227E8" w:rsidRDefault="002227E8" w:rsidP="002227E8">
      <w:pPr>
        <w:rPr>
          <w:rFonts w:ascii="Arial" w:hAnsi="Arial" w:cs="Arial"/>
          <w:sz w:val="24"/>
        </w:rPr>
      </w:pPr>
      <w:r w:rsidRPr="002227E8">
        <w:rPr>
          <w:rFonts w:ascii="Arial" w:hAnsi="Arial" w:cs="Arial"/>
          <w:sz w:val="24"/>
        </w:rPr>
        <w:t xml:space="preserve">Double WA Clout and Archery GB Metric Clout with Tassel Award Status </w:t>
      </w:r>
      <w:r w:rsidR="000F4B76">
        <w:rPr>
          <w:rFonts w:ascii="Arial" w:hAnsi="Arial" w:cs="Arial"/>
          <w:sz w:val="24"/>
        </w:rPr>
        <w:br/>
      </w:r>
    </w:p>
    <w:tbl>
      <w:tblPr>
        <w:tblStyle w:val="TableGrid"/>
        <w:tblW w:w="0" w:type="auto"/>
        <w:tblLook w:val="04A0" w:firstRow="1" w:lastRow="0" w:firstColumn="1" w:lastColumn="0" w:noHBand="0" w:noVBand="1"/>
      </w:tblPr>
      <w:tblGrid>
        <w:gridCol w:w="5624"/>
        <w:gridCol w:w="2649"/>
        <w:gridCol w:w="2183"/>
      </w:tblGrid>
      <w:tr w:rsidR="000F4B76" w:rsidRPr="00F86B06" w14:paraId="0A3B4944" w14:textId="77777777" w:rsidTr="00F86B06">
        <w:tc>
          <w:tcPr>
            <w:tcW w:w="5778" w:type="dxa"/>
          </w:tcPr>
          <w:p w14:paraId="67F4E022" w14:textId="36085F06" w:rsidR="000F4B76" w:rsidRPr="00F86B06" w:rsidRDefault="000F4B76" w:rsidP="002227E8">
            <w:pPr>
              <w:rPr>
                <w:rFonts w:ascii="Arial" w:hAnsi="Arial" w:cs="Arial"/>
                <w:b/>
                <w:bCs/>
                <w:sz w:val="24"/>
              </w:rPr>
            </w:pPr>
            <w:r w:rsidRPr="00F86B06">
              <w:rPr>
                <w:rFonts w:ascii="Arial" w:hAnsi="Arial" w:cs="Arial"/>
                <w:b/>
                <w:bCs/>
                <w:sz w:val="24"/>
              </w:rPr>
              <w:t>Clout Distances by Gender/Age</w:t>
            </w:r>
          </w:p>
        </w:tc>
        <w:tc>
          <w:tcPr>
            <w:tcW w:w="2694" w:type="dxa"/>
          </w:tcPr>
          <w:p w14:paraId="3847661F" w14:textId="79AF1D9F" w:rsidR="000F4B76" w:rsidRPr="00F86B06" w:rsidRDefault="000F4B76" w:rsidP="002227E8">
            <w:pPr>
              <w:rPr>
                <w:rFonts w:ascii="Arial" w:hAnsi="Arial" w:cs="Arial"/>
                <w:b/>
                <w:bCs/>
                <w:sz w:val="24"/>
              </w:rPr>
            </w:pPr>
            <w:r w:rsidRPr="00F86B06">
              <w:rPr>
                <w:rFonts w:ascii="Arial" w:hAnsi="Arial" w:cs="Arial"/>
                <w:b/>
                <w:bCs/>
                <w:sz w:val="24"/>
              </w:rPr>
              <w:t>Non-Compound bows</w:t>
            </w:r>
          </w:p>
        </w:tc>
        <w:tc>
          <w:tcPr>
            <w:tcW w:w="2210" w:type="dxa"/>
          </w:tcPr>
          <w:p w14:paraId="5285EEDF" w14:textId="77777777" w:rsidR="000F4B76" w:rsidRPr="00F86B06" w:rsidRDefault="000F4B76" w:rsidP="000F4B76">
            <w:pPr>
              <w:rPr>
                <w:rFonts w:ascii="Arial" w:hAnsi="Arial" w:cs="Arial"/>
                <w:b/>
                <w:bCs/>
                <w:sz w:val="24"/>
              </w:rPr>
            </w:pPr>
            <w:r w:rsidRPr="00F86B06">
              <w:rPr>
                <w:rFonts w:ascii="Arial" w:hAnsi="Arial" w:cs="Arial"/>
                <w:b/>
                <w:bCs/>
                <w:sz w:val="24"/>
              </w:rPr>
              <w:t>Compound bows</w:t>
            </w:r>
          </w:p>
          <w:p w14:paraId="26259113" w14:textId="77777777" w:rsidR="000F4B76" w:rsidRPr="00F86B06" w:rsidRDefault="000F4B76" w:rsidP="002227E8">
            <w:pPr>
              <w:rPr>
                <w:rFonts w:ascii="Arial" w:hAnsi="Arial" w:cs="Arial"/>
                <w:b/>
                <w:bCs/>
                <w:sz w:val="24"/>
              </w:rPr>
            </w:pPr>
          </w:p>
        </w:tc>
      </w:tr>
      <w:tr w:rsidR="000F4B76" w14:paraId="4096881E" w14:textId="77777777" w:rsidTr="00F86B06">
        <w:tc>
          <w:tcPr>
            <w:tcW w:w="5778" w:type="dxa"/>
          </w:tcPr>
          <w:p w14:paraId="1F76747F" w14:textId="20DC50F1" w:rsidR="000F4B76" w:rsidRDefault="000F4B76" w:rsidP="002227E8">
            <w:pPr>
              <w:rPr>
                <w:rFonts w:ascii="Arial" w:hAnsi="Arial" w:cs="Arial"/>
                <w:sz w:val="24"/>
              </w:rPr>
            </w:pPr>
            <w:r w:rsidRPr="002227E8">
              <w:rPr>
                <w:rFonts w:ascii="Arial" w:hAnsi="Arial" w:cs="Arial"/>
                <w:sz w:val="24"/>
              </w:rPr>
              <w:t>Gentlemen</w:t>
            </w:r>
          </w:p>
        </w:tc>
        <w:tc>
          <w:tcPr>
            <w:tcW w:w="2694" w:type="dxa"/>
          </w:tcPr>
          <w:p w14:paraId="1E5FE7DB" w14:textId="20C64141" w:rsidR="000F4B76" w:rsidRDefault="000F4B76" w:rsidP="002227E8">
            <w:pPr>
              <w:rPr>
                <w:rFonts w:ascii="Arial" w:hAnsi="Arial" w:cs="Arial"/>
                <w:sz w:val="24"/>
              </w:rPr>
            </w:pPr>
            <w:r>
              <w:rPr>
                <w:rFonts w:ascii="Arial" w:hAnsi="Arial" w:cs="Arial"/>
                <w:sz w:val="24"/>
              </w:rPr>
              <w:t>165m</w:t>
            </w:r>
          </w:p>
        </w:tc>
        <w:tc>
          <w:tcPr>
            <w:tcW w:w="2210" w:type="dxa"/>
          </w:tcPr>
          <w:p w14:paraId="604E8D7B" w14:textId="76932ABF" w:rsidR="000F4B76" w:rsidRDefault="000F4B76" w:rsidP="002227E8">
            <w:pPr>
              <w:rPr>
                <w:rFonts w:ascii="Arial" w:hAnsi="Arial" w:cs="Arial"/>
                <w:sz w:val="24"/>
              </w:rPr>
            </w:pPr>
            <w:r>
              <w:rPr>
                <w:rFonts w:ascii="Arial" w:hAnsi="Arial" w:cs="Arial"/>
                <w:sz w:val="24"/>
              </w:rPr>
              <w:t>185m</w:t>
            </w:r>
          </w:p>
        </w:tc>
      </w:tr>
      <w:tr w:rsidR="000F4B76" w14:paraId="345AFF92" w14:textId="77777777" w:rsidTr="00F86B06">
        <w:tc>
          <w:tcPr>
            <w:tcW w:w="5778" w:type="dxa"/>
          </w:tcPr>
          <w:p w14:paraId="69F0B7F8" w14:textId="605EEE0B" w:rsidR="000F4B76" w:rsidRDefault="000F4B76" w:rsidP="002227E8">
            <w:pPr>
              <w:rPr>
                <w:rFonts w:ascii="Arial" w:hAnsi="Arial" w:cs="Arial"/>
                <w:sz w:val="24"/>
              </w:rPr>
            </w:pPr>
            <w:r w:rsidRPr="002227E8">
              <w:rPr>
                <w:rFonts w:ascii="Arial" w:hAnsi="Arial" w:cs="Arial"/>
                <w:sz w:val="24"/>
              </w:rPr>
              <w:t>Ladies, Junior Gentlemen under 18</w:t>
            </w:r>
          </w:p>
        </w:tc>
        <w:tc>
          <w:tcPr>
            <w:tcW w:w="2694" w:type="dxa"/>
          </w:tcPr>
          <w:p w14:paraId="52CE9376" w14:textId="391A5052" w:rsidR="000F4B76" w:rsidRDefault="000F4B76" w:rsidP="002227E8">
            <w:pPr>
              <w:rPr>
                <w:rFonts w:ascii="Arial" w:hAnsi="Arial" w:cs="Arial"/>
                <w:sz w:val="24"/>
              </w:rPr>
            </w:pPr>
            <w:r>
              <w:rPr>
                <w:rFonts w:ascii="Arial" w:hAnsi="Arial" w:cs="Arial"/>
                <w:sz w:val="24"/>
              </w:rPr>
              <w:t>125m</w:t>
            </w:r>
          </w:p>
        </w:tc>
        <w:tc>
          <w:tcPr>
            <w:tcW w:w="2210" w:type="dxa"/>
          </w:tcPr>
          <w:p w14:paraId="59FC050F" w14:textId="5C0819F7" w:rsidR="000F4B76" w:rsidRDefault="000F4B76" w:rsidP="002227E8">
            <w:pPr>
              <w:rPr>
                <w:rFonts w:ascii="Arial" w:hAnsi="Arial" w:cs="Arial"/>
                <w:sz w:val="24"/>
              </w:rPr>
            </w:pPr>
            <w:r>
              <w:rPr>
                <w:rFonts w:ascii="Arial" w:hAnsi="Arial" w:cs="Arial"/>
                <w:sz w:val="24"/>
              </w:rPr>
              <w:t>165m</w:t>
            </w:r>
          </w:p>
        </w:tc>
      </w:tr>
      <w:tr w:rsidR="000F4B76" w14:paraId="2B8047E9" w14:textId="77777777" w:rsidTr="00F86B06">
        <w:tc>
          <w:tcPr>
            <w:tcW w:w="5778" w:type="dxa"/>
          </w:tcPr>
          <w:p w14:paraId="220B45D4" w14:textId="39DB2FE6" w:rsidR="000F4B76" w:rsidRDefault="007C4B5B" w:rsidP="002227E8">
            <w:pPr>
              <w:rPr>
                <w:rFonts w:ascii="Arial" w:hAnsi="Arial" w:cs="Arial"/>
                <w:sz w:val="24"/>
              </w:rPr>
            </w:pPr>
            <w:r w:rsidRPr="002227E8">
              <w:rPr>
                <w:rFonts w:ascii="Arial" w:hAnsi="Arial" w:cs="Arial"/>
                <w:sz w:val="24"/>
              </w:rPr>
              <w:t>Junior Ladies under 18, Junior Gentlemen under 16</w:t>
            </w:r>
          </w:p>
        </w:tc>
        <w:tc>
          <w:tcPr>
            <w:tcW w:w="2694" w:type="dxa"/>
          </w:tcPr>
          <w:p w14:paraId="25829BED" w14:textId="347FEDD0" w:rsidR="000F4B76" w:rsidRDefault="007C4B5B" w:rsidP="002227E8">
            <w:pPr>
              <w:rPr>
                <w:rFonts w:ascii="Arial" w:hAnsi="Arial" w:cs="Arial"/>
                <w:sz w:val="24"/>
              </w:rPr>
            </w:pPr>
            <w:r>
              <w:rPr>
                <w:rFonts w:ascii="Arial" w:hAnsi="Arial" w:cs="Arial"/>
                <w:sz w:val="24"/>
              </w:rPr>
              <w:t>110m</w:t>
            </w:r>
          </w:p>
        </w:tc>
        <w:tc>
          <w:tcPr>
            <w:tcW w:w="2210" w:type="dxa"/>
          </w:tcPr>
          <w:p w14:paraId="1EA498A2" w14:textId="3CFC078F" w:rsidR="000F4B76" w:rsidRDefault="007C4B5B" w:rsidP="002227E8">
            <w:pPr>
              <w:rPr>
                <w:rFonts w:ascii="Arial" w:hAnsi="Arial" w:cs="Arial"/>
                <w:sz w:val="24"/>
              </w:rPr>
            </w:pPr>
            <w:r>
              <w:rPr>
                <w:rFonts w:ascii="Arial" w:hAnsi="Arial" w:cs="Arial"/>
                <w:sz w:val="24"/>
              </w:rPr>
              <w:t>125m</w:t>
            </w:r>
          </w:p>
        </w:tc>
      </w:tr>
      <w:tr w:rsidR="000F4B76" w14:paraId="17C9FC5C" w14:textId="77777777" w:rsidTr="00F86B06">
        <w:tc>
          <w:tcPr>
            <w:tcW w:w="5778" w:type="dxa"/>
          </w:tcPr>
          <w:p w14:paraId="6F25C35E" w14:textId="5D619C70" w:rsidR="000F4B76" w:rsidRDefault="007C4B5B" w:rsidP="002227E8">
            <w:pPr>
              <w:rPr>
                <w:rFonts w:ascii="Arial" w:hAnsi="Arial" w:cs="Arial"/>
                <w:sz w:val="24"/>
              </w:rPr>
            </w:pPr>
            <w:r w:rsidRPr="002227E8">
              <w:rPr>
                <w:rFonts w:ascii="Arial" w:hAnsi="Arial" w:cs="Arial"/>
                <w:sz w:val="24"/>
              </w:rPr>
              <w:t>Junior Ladies under 16, Junior Gentlemen under 14</w:t>
            </w:r>
          </w:p>
        </w:tc>
        <w:tc>
          <w:tcPr>
            <w:tcW w:w="2694" w:type="dxa"/>
          </w:tcPr>
          <w:p w14:paraId="16C4D78D" w14:textId="079EF84C" w:rsidR="000F4B76" w:rsidRDefault="007C4B5B" w:rsidP="002227E8">
            <w:pPr>
              <w:rPr>
                <w:rFonts w:ascii="Arial" w:hAnsi="Arial" w:cs="Arial"/>
                <w:sz w:val="24"/>
              </w:rPr>
            </w:pPr>
            <w:r>
              <w:rPr>
                <w:rFonts w:ascii="Arial" w:hAnsi="Arial" w:cs="Arial"/>
                <w:sz w:val="24"/>
              </w:rPr>
              <w:t>90m</w:t>
            </w:r>
          </w:p>
        </w:tc>
        <w:tc>
          <w:tcPr>
            <w:tcW w:w="2210" w:type="dxa"/>
          </w:tcPr>
          <w:p w14:paraId="188DED01" w14:textId="37366B0C" w:rsidR="000F4B76" w:rsidRDefault="007C4B5B" w:rsidP="002227E8">
            <w:pPr>
              <w:rPr>
                <w:rFonts w:ascii="Arial" w:hAnsi="Arial" w:cs="Arial"/>
                <w:sz w:val="24"/>
              </w:rPr>
            </w:pPr>
            <w:r>
              <w:rPr>
                <w:rFonts w:ascii="Arial" w:hAnsi="Arial" w:cs="Arial"/>
                <w:sz w:val="24"/>
              </w:rPr>
              <w:t>110m</w:t>
            </w:r>
          </w:p>
        </w:tc>
      </w:tr>
      <w:tr w:rsidR="000F4B76" w14:paraId="78D0111C" w14:textId="77777777" w:rsidTr="00F86B06">
        <w:tc>
          <w:tcPr>
            <w:tcW w:w="5778" w:type="dxa"/>
          </w:tcPr>
          <w:p w14:paraId="27C6EA53" w14:textId="313DA702" w:rsidR="000F4B76" w:rsidRDefault="007C4B5B" w:rsidP="002227E8">
            <w:pPr>
              <w:rPr>
                <w:rFonts w:ascii="Arial" w:hAnsi="Arial" w:cs="Arial"/>
                <w:sz w:val="24"/>
              </w:rPr>
            </w:pPr>
            <w:r w:rsidRPr="002227E8">
              <w:rPr>
                <w:rFonts w:ascii="Arial" w:hAnsi="Arial" w:cs="Arial"/>
                <w:sz w:val="24"/>
              </w:rPr>
              <w:t>Junior Ladies under 14, Junior Gentlemen under 12</w:t>
            </w:r>
          </w:p>
        </w:tc>
        <w:tc>
          <w:tcPr>
            <w:tcW w:w="2694" w:type="dxa"/>
          </w:tcPr>
          <w:p w14:paraId="151843E7" w14:textId="6888B2B0" w:rsidR="000F4B76" w:rsidRDefault="007C4B5B" w:rsidP="002227E8">
            <w:pPr>
              <w:rPr>
                <w:rFonts w:ascii="Arial" w:hAnsi="Arial" w:cs="Arial"/>
                <w:sz w:val="24"/>
              </w:rPr>
            </w:pPr>
            <w:r>
              <w:rPr>
                <w:rFonts w:ascii="Arial" w:hAnsi="Arial" w:cs="Arial"/>
                <w:sz w:val="24"/>
              </w:rPr>
              <w:t>75m</w:t>
            </w:r>
          </w:p>
        </w:tc>
        <w:tc>
          <w:tcPr>
            <w:tcW w:w="2210" w:type="dxa"/>
          </w:tcPr>
          <w:p w14:paraId="5EF1AEE9" w14:textId="2AEDBFEE" w:rsidR="000F4B76" w:rsidRDefault="007C4B5B" w:rsidP="002227E8">
            <w:pPr>
              <w:rPr>
                <w:rFonts w:ascii="Arial" w:hAnsi="Arial" w:cs="Arial"/>
                <w:sz w:val="24"/>
              </w:rPr>
            </w:pPr>
            <w:r>
              <w:rPr>
                <w:rFonts w:ascii="Arial" w:hAnsi="Arial" w:cs="Arial"/>
                <w:sz w:val="24"/>
              </w:rPr>
              <w:t>90m</w:t>
            </w:r>
          </w:p>
        </w:tc>
      </w:tr>
    </w:tbl>
    <w:p w14:paraId="172F4B93" w14:textId="7A69F1E2" w:rsidR="002227E8" w:rsidRPr="002227E8" w:rsidRDefault="002227E8" w:rsidP="002227E8">
      <w:pPr>
        <w:rPr>
          <w:rFonts w:ascii="Arial" w:hAnsi="Arial" w:cs="Arial"/>
          <w:sz w:val="24"/>
        </w:rPr>
      </w:pPr>
    </w:p>
    <w:p w14:paraId="6C14C33B" w14:textId="51F84C6F" w:rsidR="002227E8" w:rsidRPr="00F86B06" w:rsidRDefault="002227E8" w:rsidP="002227E8">
      <w:pPr>
        <w:rPr>
          <w:rFonts w:ascii="Arial" w:hAnsi="Arial" w:cs="Arial"/>
          <w:sz w:val="24"/>
        </w:rPr>
      </w:pPr>
      <w:r w:rsidRPr="007C4B5B">
        <w:rPr>
          <w:rFonts w:ascii="Arial" w:hAnsi="Arial" w:cs="Arial"/>
          <w:b/>
          <w:bCs/>
          <w:sz w:val="24"/>
        </w:rPr>
        <w:t>Entries</w:t>
      </w:r>
      <w:r w:rsidR="00F86B06">
        <w:rPr>
          <w:rFonts w:ascii="Arial" w:hAnsi="Arial" w:cs="Arial"/>
          <w:b/>
          <w:bCs/>
          <w:sz w:val="24"/>
        </w:rPr>
        <w:t>:</w:t>
      </w:r>
      <w:r w:rsidRPr="007C4B5B">
        <w:rPr>
          <w:rFonts w:ascii="Arial" w:hAnsi="Arial" w:cs="Arial"/>
          <w:b/>
          <w:bCs/>
          <w:sz w:val="24"/>
        </w:rPr>
        <w:t xml:space="preserve"> </w:t>
      </w:r>
      <w:r w:rsidR="00F86B06">
        <w:rPr>
          <w:rFonts w:ascii="Arial" w:hAnsi="Arial" w:cs="Arial"/>
          <w:sz w:val="24"/>
        </w:rPr>
        <w:t>L</w:t>
      </w:r>
      <w:r w:rsidRPr="00F86B06">
        <w:rPr>
          <w:rFonts w:ascii="Arial" w:hAnsi="Arial" w:cs="Arial"/>
          <w:sz w:val="24"/>
        </w:rPr>
        <w:t xml:space="preserve">imited </w:t>
      </w:r>
      <w:r w:rsidR="007C4B5B" w:rsidRPr="00F86B06">
        <w:rPr>
          <w:rFonts w:ascii="Arial" w:hAnsi="Arial" w:cs="Arial"/>
          <w:sz w:val="24"/>
        </w:rPr>
        <w:t xml:space="preserve">to </w:t>
      </w:r>
      <w:r w:rsidR="007E1AD4">
        <w:rPr>
          <w:rFonts w:ascii="Arial" w:hAnsi="Arial" w:cs="Arial"/>
          <w:sz w:val="24"/>
        </w:rPr>
        <w:t>5</w:t>
      </w:r>
      <w:r w:rsidR="007C4B5B" w:rsidRPr="00F86B06">
        <w:rPr>
          <w:rFonts w:ascii="Arial" w:hAnsi="Arial" w:cs="Arial"/>
          <w:sz w:val="24"/>
        </w:rPr>
        <w:t>0 entries</w:t>
      </w:r>
      <w:r w:rsidRPr="00F86B06">
        <w:rPr>
          <w:rFonts w:ascii="Arial" w:hAnsi="Arial" w:cs="Arial"/>
          <w:sz w:val="24"/>
        </w:rPr>
        <w:t xml:space="preserve"> due to </w:t>
      </w:r>
      <w:r w:rsidR="007C4B5B" w:rsidRPr="00F86B06">
        <w:rPr>
          <w:rFonts w:ascii="Arial" w:hAnsi="Arial" w:cs="Arial"/>
          <w:sz w:val="24"/>
        </w:rPr>
        <w:t>field restrictions</w:t>
      </w:r>
      <w:r w:rsidR="007D5E10">
        <w:rPr>
          <w:rFonts w:ascii="Arial" w:hAnsi="Arial" w:cs="Arial"/>
          <w:sz w:val="24"/>
        </w:rPr>
        <w:t>.</w:t>
      </w:r>
      <w:r w:rsidR="007D5E10" w:rsidRPr="007D5E10">
        <w:rPr>
          <w:rFonts w:ascii="Arial" w:hAnsi="Arial" w:cs="Arial"/>
          <w:sz w:val="24"/>
        </w:rPr>
        <w:t xml:space="preserve"> </w:t>
      </w:r>
      <w:r w:rsidR="007D5E10" w:rsidRPr="002227E8">
        <w:rPr>
          <w:rFonts w:ascii="Arial" w:hAnsi="Arial" w:cs="Arial"/>
          <w:sz w:val="24"/>
        </w:rPr>
        <w:t>A waiting list will operate when all places are filled.</w:t>
      </w:r>
    </w:p>
    <w:p w14:paraId="7392ABDC" w14:textId="790E8484" w:rsidR="002227E8" w:rsidRPr="002227E8" w:rsidRDefault="002227E8" w:rsidP="002227E8">
      <w:pPr>
        <w:rPr>
          <w:rFonts w:ascii="Arial" w:hAnsi="Arial" w:cs="Arial"/>
          <w:sz w:val="24"/>
        </w:rPr>
      </w:pPr>
      <w:r w:rsidRPr="007C4B5B">
        <w:rPr>
          <w:rFonts w:ascii="Arial" w:hAnsi="Arial" w:cs="Arial"/>
          <w:b/>
          <w:bCs/>
          <w:sz w:val="24"/>
        </w:rPr>
        <w:t>Entry fee:</w:t>
      </w:r>
      <w:r w:rsidRPr="002227E8">
        <w:rPr>
          <w:rFonts w:ascii="Arial" w:hAnsi="Arial" w:cs="Arial"/>
          <w:sz w:val="24"/>
        </w:rPr>
        <w:t xml:space="preserve"> £</w:t>
      </w:r>
      <w:r w:rsidR="00F86B06">
        <w:rPr>
          <w:rFonts w:ascii="Arial" w:hAnsi="Arial" w:cs="Arial"/>
          <w:sz w:val="24"/>
        </w:rPr>
        <w:t>10</w:t>
      </w:r>
      <w:r w:rsidRPr="002227E8">
        <w:rPr>
          <w:rFonts w:ascii="Arial" w:hAnsi="Arial" w:cs="Arial"/>
          <w:sz w:val="24"/>
        </w:rPr>
        <w:t xml:space="preserve">.00 per entrant. </w:t>
      </w:r>
    </w:p>
    <w:p w14:paraId="275B18EF" w14:textId="61780450" w:rsidR="002227E8" w:rsidRPr="002227E8" w:rsidRDefault="002227E8" w:rsidP="002227E8">
      <w:pPr>
        <w:rPr>
          <w:rFonts w:ascii="Arial" w:hAnsi="Arial" w:cs="Arial"/>
          <w:sz w:val="24"/>
        </w:rPr>
      </w:pPr>
      <w:r w:rsidRPr="007C4B5B">
        <w:rPr>
          <w:rFonts w:ascii="Arial" w:hAnsi="Arial" w:cs="Arial"/>
          <w:b/>
          <w:bCs/>
          <w:sz w:val="24"/>
        </w:rPr>
        <w:t>Entries by:</w:t>
      </w:r>
      <w:r w:rsidRPr="002227E8">
        <w:rPr>
          <w:rFonts w:ascii="Arial" w:hAnsi="Arial" w:cs="Arial"/>
          <w:sz w:val="24"/>
        </w:rPr>
        <w:t xml:space="preserve"> </w:t>
      </w:r>
      <w:r w:rsidR="007C4B5B">
        <w:rPr>
          <w:rFonts w:ascii="Arial" w:hAnsi="Arial" w:cs="Arial"/>
          <w:sz w:val="24"/>
        </w:rPr>
        <w:t>15</w:t>
      </w:r>
      <w:r w:rsidR="007C4B5B" w:rsidRPr="007C4B5B">
        <w:rPr>
          <w:rFonts w:ascii="Arial" w:hAnsi="Arial" w:cs="Arial"/>
          <w:sz w:val="24"/>
          <w:vertAlign w:val="superscript"/>
        </w:rPr>
        <w:t>th</w:t>
      </w:r>
      <w:r w:rsidR="007C4B5B">
        <w:rPr>
          <w:rFonts w:ascii="Arial" w:hAnsi="Arial" w:cs="Arial"/>
          <w:sz w:val="24"/>
        </w:rPr>
        <w:t xml:space="preserve"> May</w:t>
      </w:r>
      <w:r w:rsidR="00F86B06">
        <w:rPr>
          <w:rFonts w:ascii="Arial" w:hAnsi="Arial" w:cs="Arial"/>
          <w:sz w:val="24"/>
        </w:rPr>
        <w:t xml:space="preserve"> </w:t>
      </w:r>
      <w:r w:rsidR="007C4B5B">
        <w:rPr>
          <w:rFonts w:ascii="Arial" w:hAnsi="Arial" w:cs="Arial"/>
          <w:sz w:val="24"/>
        </w:rPr>
        <w:t xml:space="preserve">2022. </w:t>
      </w:r>
    </w:p>
    <w:p w14:paraId="43F7A94F" w14:textId="38C62E1B" w:rsidR="002227E8" w:rsidRPr="002227E8" w:rsidRDefault="002227E8" w:rsidP="002227E8">
      <w:pPr>
        <w:rPr>
          <w:rFonts w:ascii="Arial" w:hAnsi="Arial" w:cs="Arial"/>
          <w:sz w:val="24"/>
        </w:rPr>
      </w:pPr>
      <w:r w:rsidRPr="002227E8">
        <w:rPr>
          <w:rFonts w:ascii="Arial" w:hAnsi="Arial" w:cs="Arial"/>
          <w:sz w:val="24"/>
        </w:rPr>
        <w:t xml:space="preserve">Target Lists &amp; Results will be </w:t>
      </w:r>
      <w:r w:rsidR="007C4B5B">
        <w:rPr>
          <w:rFonts w:ascii="Arial" w:hAnsi="Arial" w:cs="Arial"/>
          <w:sz w:val="24"/>
        </w:rPr>
        <w:t xml:space="preserve">available on the CSAA website at; </w:t>
      </w:r>
      <w:r w:rsidRPr="002227E8">
        <w:rPr>
          <w:rFonts w:ascii="Arial" w:hAnsi="Arial" w:cs="Arial"/>
          <w:sz w:val="24"/>
        </w:rPr>
        <w:t>http://www.</w:t>
      </w:r>
      <w:r w:rsidR="007C4B5B">
        <w:rPr>
          <w:rFonts w:ascii="Arial" w:hAnsi="Arial" w:cs="Arial"/>
          <w:sz w:val="24"/>
        </w:rPr>
        <w:t>csarchery.org.uk</w:t>
      </w:r>
      <w:r w:rsidRPr="002227E8">
        <w:rPr>
          <w:rFonts w:ascii="Arial" w:hAnsi="Arial" w:cs="Arial"/>
          <w:sz w:val="24"/>
        </w:rPr>
        <w:t xml:space="preserve"> </w:t>
      </w:r>
    </w:p>
    <w:p w14:paraId="3F7A4759" w14:textId="5DEB8BB8" w:rsidR="006C5DE9" w:rsidRDefault="002227E8" w:rsidP="002227E8">
      <w:pPr>
        <w:rPr>
          <w:rFonts w:ascii="Arial" w:hAnsi="Arial" w:cs="Arial"/>
          <w:sz w:val="24"/>
        </w:rPr>
      </w:pPr>
      <w:r w:rsidRPr="002227E8">
        <w:rPr>
          <w:rFonts w:ascii="Arial" w:hAnsi="Arial" w:cs="Arial"/>
          <w:sz w:val="24"/>
        </w:rPr>
        <w:t xml:space="preserve">Organiser: </w:t>
      </w:r>
      <w:r w:rsidR="00315382">
        <w:rPr>
          <w:rFonts w:ascii="Arial" w:hAnsi="Arial" w:cs="Arial"/>
          <w:sz w:val="24"/>
        </w:rPr>
        <w:t>Sean Canham</w:t>
      </w:r>
      <w:r w:rsidR="006C5DE9">
        <w:rPr>
          <w:rFonts w:ascii="Arial" w:hAnsi="Arial" w:cs="Arial"/>
          <w:sz w:val="24"/>
        </w:rPr>
        <w:t>.</w:t>
      </w:r>
      <w:r w:rsidRPr="002227E8">
        <w:rPr>
          <w:rFonts w:ascii="Arial" w:hAnsi="Arial" w:cs="Arial"/>
          <w:sz w:val="24"/>
        </w:rPr>
        <w:t xml:space="preserve"> </w:t>
      </w:r>
      <w:r w:rsidR="006C5DE9">
        <w:rPr>
          <w:rFonts w:ascii="Arial" w:hAnsi="Arial" w:cs="Arial"/>
          <w:sz w:val="24"/>
        </w:rPr>
        <w:t>E</w:t>
      </w:r>
      <w:r w:rsidRPr="002227E8">
        <w:rPr>
          <w:rFonts w:ascii="Arial" w:hAnsi="Arial" w:cs="Arial"/>
          <w:sz w:val="24"/>
        </w:rPr>
        <w:t xml:space="preserve">mail: </w:t>
      </w:r>
      <w:hyperlink r:id="rId8" w:history="1">
        <w:r w:rsidR="00A31E60" w:rsidRPr="00A0657E">
          <w:rPr>
            <w:rStyle w:val="Hyperlink"/>
            <w:rFonts w:ascii="Arial" w:hAnsi="Arial" w:cs="Arial"/>
            <w:sz w:val="24"/>
          </w:rPr>
          <w:t>Treasurer@csarchery.org.uk</w:t>
        </w:r>
      </w:hyperlink>
    </w:p>
    <w:p w14:paraId="1EC984AE" w14:textId="77777777" w:rsidR="005443A3" w:rsidRDefault="005443A3" w:rsidP="002227E8">
      <w:pPr>
        <w:rPr>
          <w:rFonts w:ascii="Arial" w:hAnsi="Arial" w:cs="Arial"/>
          <w:b/>
          <w:bCs/>
          <w:sz w:val="24"/>
        </w:rPr>
      </w:pPr>
    </w:p>
    <w:p w14:paraId="6AA892D6" w14:textId="046E83F8" w:rsidR="002227E8" w:rsidRPr="006C5DE9" w:rsidRDefault="006C5DE9" w:rsidP="002227E8">
      <w:pPr>
        <w:rPr>
          <w:rFonts w:ascii="Arial" w:hAnsi="Arial" w:cs="Arial"/>
          <w:b/>
          <w:bCs/>
          <w:sz w:val="24"/>
        </w:rPr>
      </w:pPr>
      <w:r>
        <w:rPr>
          <w:rFonts w:ascii="Arial" w:hAnsi="Arial" w:cs="Arial"/>
          <w:b/>
          <w:bCs/>
          <w:sz w:val="24"/>
        </w:rPr>
        <w:br/>
      </w:r>
      <w:r w:rsidR="002227E8" w:rsidRPr="006C5DE9">
        <w:rPr>
          <w:rFonts w:ascii="Arial" w:hAnsi="Arial" w:cs="Arial"/>
          <w:b/>
          <w:bCs/>
          <w:sz w:val="24"/>
        </w:rPr>
        <w:t>Awards</w:t>
      </w:r>
    </w:p>
    <w:p w14:paraId="01448AEC" w14:textId="329E7417" w:rsidR="006C5DE9" w:rsidRDefault="006C5DE9" w:rsidP="002E4460">
      <w:pPr>
        <w:rPr>
          <w:rFonts w:ascii="Arial" w:hAnsi="Arial" w:cs="Arial"/>
          <w:sz w:val="24"/>
        </w:rPr>
      </w:pPr>
      <w:r>
        <w:rPr>
          <w:rFonts w:ascii="Arial" w:hAnsi="Arial" w:cs="Arial"/>
          <w:sz w:val="24"/>
        </w:rPr>
        <w:t xml:space="preserve">Only CSSC Members will be eligible for CSSC National Awards. Non-CSSC Members will shoot as visitors and will be eligible for </w:t>
      </w:r>
      <w:r w:rsidR="002E4460">
        <w:rPr>
          <w:rFonts w:ascii="Arial" w:hAnsi="Arial" w:cs="Arial"/>
          <w:sz w:val="24"/>
        </w:rPr>
        <w:t>separate awards.</w:t>
      </w:r>
      <w:r w:rsidR="002E4460" w:rsidRPr="002E4460">
        <w:rPr>
          <w:rFonts w:ascii="Arial" w:hAnsi="Arial" w:cs="Arial"/>
          <w:sz w:val="24"/>
        </w:rPr>
        <w:t xml:space="preserve"> </w:t>
      </w:r>
      <w:r w:rsidR="002E4460" w:rsidRPr="002227E8">
        <w:rPr>
          <w:rFonts w:ascii="Arial" w:hAnsi="Arial" w:cs="Arial"/>
          <w:sz w:val="24"/>
        </w:rPr>
        <w:t xml:space="preserve">In order to be eligible for awards, Adult Archers must shoot at least the </w:t>
      </w:r>
      <w:r w:rsidR="00F86B06">
        <w:rPr>
          <w:rFonts w:ascii="Arial" w:hAnsi="Arial" w:cs="Arial"/>
          <w:sz w:val="24"/>
        </w:rPr>
        <w:t>a</w:t>
      </w:r>
      <w:r w:rsidR="002E4460" w:rsidRPr="002227E8">
        <w:rPr>
          <w:rFonts w:ascii="Arial" w:hAnsi="Arial" w:cs="Arial"/>
          <w:sz w:val="24"/>
        </w:rPr>
        <w:t>dult distance for their Gender, (apart from adults shooting Compound Bows) and Junior entrants must shoot at least a distance</w:t>
      </w:r>
      <w:r w:rsidR="002E4460">
        <w:rPr>
          <w:rFonts w:ascii="Arial" w:hAnsi="Arial" w:cs="Arial"/>
          <w:sz w:val="24"/>
        </w:rPr>
        <w:t xml:space="preserve"> </w:t>
      </w:r>
      <w:r w:rsidR="002E4460" w:rsidRPr="002227E8">
        <w:rPr>
          <w:rFonts w:ascii="Arial" w:hAnsi="Arial" w:cs="Arial"/>
          <w:sz w:val="24"/>
        </w:rPr>
        <w:t>that qualifies for National Records in their age group.</w:t>
      </w:r>
    </w:p>
    <w:p w14:paraId="2AB28816" w14:textId="77777777" w:rsidR="006C5DE9" w:rsidRDefault="006C5DE9" w:rsidP="002227E8">
      <w:pPr>
        <w:rPr>
          <w:rFonts w:ascii="Arial" w:hAnsi="Arial" w:cs="Arial"/>
          <w:sz w:val="24"/>
        </w:rPr>
      </w:pPr>
    </w:p>
    <w:p w14:paraId="362D3C09" w14:textId="1E1B8FDB" w:rsidR="006C5DE9" w:rsidRDefault="002227E8" w:rsidP="002227E8">
      <w:pPr>
        <w:rPr>
          <w:rFonts w:ascii="Arial" w:hAnsi="Arial" w:cs="Arial"/>
          <w:sz w:val="24"/>
        </w:rPr>
      </w:pPr>
      <w:r w:rsidRPr="002227E8">
        <w:rPr>
          <w:rFonts w:ascii="Arial" w:hAnsi="Arial" w:cs="Arial"/>
          <w:sz w:val="24"/>
        </w:rPr>
        <w:lastRenderedPageBreak/>
        <w:t xml:space="preserve">Awards will be given to Adult and Junior Ladies and Gentlemen in all GNAS / Archery GB Target Bowstyles for which national records are currently accepted except Crossbow, viz: Recurve, Recurve Barebow, Compound Unlimited, English Longbow. </w:t>
      </w:r>
    </w:p>
    <w:p w14:paraId="7D97538D" w14:textId="4CCE4D73" w:rsidR="002E4460" w:rsidRPr="002227E8" w:rsidRDefault="002E4460" w:rsidP="002E4460">
      <w:pPr>
        <w:rPr>
          <w:rFonts w:ascii="Arial" w:hAnsi="Arial" w:cs="Arial"/>
          <w:sz w:val="24"/>
        </w:rPr>
      </w:pPr>
      <w:r>
        <w:rPr>
          <w:rFonts w:ascii="Arial" w:hAnsi="Arial" w:cs="Arial"/>
          <w:sz w:val="24"/>
        </w:rPr>
        <w:br/>
      </w:r>
      <w:r w:rsidR="002227E8" w:rsidRPr="002227E8">
        <w:rPr>
          <w:rFonts w:ascii="Arial" w:hAnsi="Arial" w:cs="Arial"/>
          <w:sz w:val="24"/>
        </w:rPr>
        <w:t>The number of awards will depend on the number of entrants in the class</w:t>
      </w:r>
      <w:r>
        <w:rPr>
          <w:rFonts w:ascii="Arial" w:hAnsi="Arial" w:cs="Arial"/>
          <w:sz w:val="24"/>
        </w:rPr>
        <w:t xml:space="preserve"> at the </w:t>
      </w:r>
      <w:r w:rsidR="00A31E60">
        <w:rPr>
          <w:rFonts w:ascii="Arial" w:hAnsi="Arial" w:cs="Arial"/>
          <w:sz w:val="24"/>
        </w:rPr>
        <w:t>organiser’s</w:t>
      </w:r>
      <w:r>
        <w:rPr>
          <w:rFonts w:ascii="Arial" w:hAnsi="Arial" w:cs="Arial"/>
          <w:sz w:val="24"/>
        </w:rPr>
        <w:t xml:space="preserve"> discretion</w:t>
      </w:r>
      <w:r w:rsidR="002227E8" w:rsidRPr="002227E8">
        <w:rPr>
          <w:rFonts w:ascii="Arial" w:hAnsi="Arial" w:cs="Arial"/>
          <w:sz w:val="24"/>
        </w:rPr>
        <w:t xml:space="preserve">. At least one award will be given for every class that has any entrants. </w:t>
      </w:r>
    </w:p>
    <w:p w14:paraId="316D3B2A" w14:textId="04CF4ACB" w:rsidR="002227E8" w:rsidRPr="002227E8" w:rsidRDefault="002227E8" w:rsidP="002227E8">
      <w:pPr>
        <w:rPr>
          <w:rFonts w:ascii="Arial" w:hAnsi="Arial" w:cs="Arial"/>
          <w:sz w:val="24"/>
        </w:rPr>
      </w:pPr>
    </w:p>
    <w:p w14:paraId="10852DA0" w14:textId="07C39DFF" w:rsidR="002227E8" w:rsidRDefault="002227E8" w:rsidP="002227E8">
      <w:pPr>
        <w:rPr>
          <w:rFonts w:ascii="Arial" w:hAnsi="Arial" w:cs="Arial"/>
          <w:sz w:val="24"/>
        </w:rPr>
      </w:pPr>
      <w:r w:rsidRPr="002227E8">
        <w:rPr>
          <w:rFonts w:ascii="Arial" w:hAnsi="Arial" w:cs="Arial"/>
          <w:sz w:val="24"/>
        </w:rPr>
        <w:t xml:space="preserve">At the organiser’s discretion there may be awards for bow style variations that aren’t recognised in Target Archery, so if you are shooting Traditional, Instinctive, Primitive, American Flat Bow, or Asiatic Bow enter as Barebow (or Compound if </w:t>
      </w:r>
      <w:r w:rsidR="002E4460">
        <w:rPr>
          <w:rFonts w:ascii="Arial" w:hAnsi="Arial" w:cs="Arial"/>
          <w:sz w:val="24"/>
        </w:rPr>
        <w:t>u</w:t>
      </w:r>
      <w:r w:rsidRPr="002227E8">
        <w:rPr>
          <w:rFonts w:ascii="Arial" w:hAnsi="Arial" w:cs="Arial"/>
          <w:sz w:val="24"/>
        </w:rPr>
        <w:t xml:space="preserve">sing a thumb-ring) and add a note of your bow style to the Entry Form. </w:t>
      </w:r>
      <w:r w:rsidR="006C5DE9">
        <w:rPr>
          <w:rFonts w:ascii="Arial" w:hAnsi="Arial" w:cs="Arial"/>
          <w:sz w:val="24"/>
        </w:rPr>
        <w:br/>
      </w:r>
    </w:p>
    <w:p w14:paraId="7690F1D6" w14:textId="77777777" w:rsidR="00280098" w:rsidRPr="002227E8" w:rsidRDefault="00280098" w:rsidP="002227E8">
      <w:pPr>
        <w:rPr>
          <w:rFonts w:ascii="Arial" w:hAnsi="Arial" w:cs="Arial"/>
          <w:sz w:val="24"/>
        </w:rPr>
      </w:pPr>
    </w:p>
    <w:p w14:paraId="603402C7" w14:textId="6BD991D7" w:rsidR="002227E8" w:rsidRPr="006C5DE9" w:rsidRDefault="002227E8" w:rsidP="002227E8">
      <w:pPr>
        <w:rPr>
          <w:rFonts w:ascii="Arial" w:hAnsi="Arial" w:cs="Arial"/>
          <w:b/>
          <w:bCs/>
          <w:sz w:val="24"/>
        </w:rPr>
      </w:pPr>
      <w:r w:rsidRPr="006C5DE9">
        <w:rPr>
          <w:rFonts w:ascii="Arial" w:hAnsi="Arial" w:cs="Arial"/>
          <w:b/>
          <w:bCs/>
          <w:sz w:val="24"/>
        </w:rPr>
        <w:t>Catering</w:t>
      </w:r>
      <w:r w:rsidR="00B774C6">
        <w:rPr>
          <w:rFonts w:ascii="Arial" w:hAnsi="Arial" w:cs="Arial"/>
          <w:b/>
          <w:bCs/>
          <w:sz w:val="24"/>
        </w:rPr>
        <w:t xml:space="preserve"> &amp; Refreshments</w:t>
      </w:r>
    </w:p>
    <w:p w14:paraId="13CF0BC4" w14:textId="77777777" w:rsidR="00280098" w:rsidRDefault="002227E8" w:rsidP="002227E8">
      <w:pPr>
        <w:rPr>
          <w:rFonts w:ascii="Arial" w:hAnsi="Arial" w:cs="Arial"/>
          <w:sz w:val="24"/>
        </w:rPr>
      </w:pPr>
      <w:r w:rsidRPr="002227E8">
        <w:rPr>
          <w:rFonts w:ascii="Arial" w:hAnsi="Arial" w:cs="Arial"/>
          <w:sz w:val="24"/>
        </w:rPr>
        <w:t>You will have to bring your own, or buy from the nearby Old Barn Garden centre</w:t>
      </w:r>
      <w:r w:rsidR="002E4460">
        <w:rPr>
          <w:rFonts w:ascii="Arial" w:hAnsi="Arial" w:cs="Arial"/>
          <w:sz w:val="24"/>
        </w:rPr>
        <w:t>.</w:t>
      </w:r>
      <w:r w:rsidR="00B774C6">
        <w:rPr>
          <w:rFonts w:ascii="Arial" w:hAnsi="Arial" w:cs="Arial"/>
          <w:sz w:val="24"/>
        </w:rPr>
        <w:t xml:space="preserve"> There are no facilities at the field.</w:t>
      </w:r>
      <w:r w:rsidR="00DB3BBB">
        <w:rPr>
          <w:rFonts w:ascii="Arial" w:hAnsi="Arial" w:cs="Arial"/>
          <w:sz w:val="24"/>
        </w:rPr>
        <w:t xml:space="preserve"> </w:t>
      </w:r>
      <w:r w:rsidR="005443A3">
        <w:rPr>
          <w:rFonts w:ascii="Arial" w:hAnsi="Arial" w:cs="Arial"/>
          <w:sz w:val="24"/>
        </w:rPr>
        <w:t>AVA has compostable toilets; don’t worry sawdust is provided so there is no need to bring your own!</w:t>
      </w:r>
      <w:r w:rsidR="002E4460">
        <w:rPr>
          <w:rFonts w:ascii="Arial" w:hAnsi="Arial" w:cs="Arial"/>
          <w:sz w:val="24"/>
        </w:rPr>
        <w:br/>
      </w:r>
    </w:p>
    <w:p w14:paraId="465B7A36" w14:textId="319A9EE9" w:rsidR="002227E8" w:rsidRPr="002227E8" w:rsidRDefault="002227E8" w:rsidP="002227E8">
      <w:pPr>
        <w:rPr>
          <w:rFonts w:ascii="Arial" w:hAnsi="Arial" w:cs="Arial"/>
          <w:sz w:val="24"/>
        </w:rPr>
      </w:pPr>
      <w:r w:rsidRPr="002227E8">
        <w:rPr>
          <w:rFonts w:ascii="Arial" w:hAnsi="Arial" w:cs="Arial"/>
          <w:sz w:val="24"/>
        </w:rPr>
        <w:t xml:space="preserve"> </w:t>
      </w:r>
    </w:p>
    <w:p w14:paraId="3E6C555D" w14:textId="26FA3803" w:rsidR="002227E8" w:rsidRPr="002E4460" w:rsidRDefault="002227E8" w:rsidP="002227E8">
      <w:pPr>
        <w:rPr>
          <w:rFonts w:ascii="Arial" w:hAnsi="Arial" w:cs="Arial"/>
          <w:b/>
          <w:bCs/>
          <w:sz w:val="24"/>
        </w:rPr>
      </w:pPr>
      <w:r w:rsidRPr="002E4460">
        <w:rPr>
          <w:rFonts w:ascii="Arial" w:hAnsi="Arial" w:cs="Arial"/>
          <w:b/>
          <w:bCs/>
          <w:sz w:val="24"/>
        </w:rPr>
        <w:t>Announcements, Target Lists</w:t>
      </w:r>
      <w:r w:rsidR="00B774C6">
        <w:rPr>
          <w:rFonts w:ascii="Arial" w:hAnsi="Arial" w:cs="Arial"/>
          <w:b/>
          <w:bCs/>
          <w:sz w:val="24"/>
        </w:rPr>
        <w:t xml:space="preserve">, </w:t>
      </w:r>
      <w:r w:rsidRPr="002E4460">
        <w:rPr>
          <w:rFonts w:ascii="Arial" w:hAnsi="Arial" w:cs="Arial"/>
          <w:b/>
          <w:bCs/>
          <w:sz w:val="24"/>
        </w:rPr>
        <w:t>Results</w:t>
      </w:r>
      <w:r w:rsidR="00B774C6">
        <w:rPr>
          <w:rFonts w:ascii="Arial" w:hAnsi="Arial" w:cs="Arial"/>
          <w:b/>
          <w:bCs/>
          <w:sz w:val="24"/>
        </w:rPr>
        <w:t xml:space="preserve"> &amp; Available Spaces</w:t>
      </w:r>
    </w:p>
    <w:p w14:paraId="7B7EF86F" w14:textId="00E58D97" w:rsidR="002E4460" w:rsidRDefault="00B774C6" w:rsidP="002227E8">
      <w:pPr>
        <w:rPr>
          <w:rFonts w:ascii="Arial" w:hAnsi="Arial" w:cs="Arial"/>
          <w:sz w:val="24"/>
        </w:rPr>
      </w:pPr>
      <w:r>
        <w:rPr>
          <w:rFonts w:ascii="Arial" w:hAnsi="Arial" w:cs="Arial"/>
          <w:sz w:val="24"/>
        </w:rPr>
        <w:t xml:space="preserve">All information about the shoot will be available on the </w:t>
      </w:r>
      <w:r w:rsidR="002E4460">
        <w:rPr>
          <w:rFonts w:ascii="Arial" w:hAnsi="Arial" w:cs="Arial"/>
          <w:sz w:val="24"/>
        </w:rPr>
        <w:t xml:space="preserve">CSAA website at </w:t>
      </w:r>
      <w:hyperlink r:id="rId9" w:history="1">
        <w:r w:rsidR="002E4460" w:rsidRPr="005664FF">
          <w:rPr>
            <w:rStyle w:val="Hyperlink"/>
            <w:rFonts w:ascii="Arial" w:hAnsi="Arial" w:cs="Arial"/>
            <w:sz w:val="24"/>
          </w:rPr>
          <w:t>www.csarchery.org.uk</w:t>
        </w:r>
      </w:hyperlink>
      <w:r>
        <w:rPr>
          <w:rFonts w:ascii="Arial" w:hAnsi="Arial" w:cs="Arial"/>
          <w:sz w:val="24"/>
        </w:rPr>
        <w:t xml:space="preserve"> prior to the shoot. </w:t>
      </w:r>
    </w:p>
    <w:p w14:paraId="5798DD0F" w14:textId="77777777" w:rsidR="00280098" w:rsidRDefault="002E4460" w:rsidP="002227E8">
      <w:pPr>
        <w:rPr>
          <w:rFonts w:ascii="Arial" w:hAnsi="Arial" w:cs="Arial"/>
          <w:b/>
          <w:bCs/>
          <w:sz w:val="24"/>
        </w:rPr>
      </w:pPr>
      <w:r>
        <w:rPr>
          <w:rFonts w:ascii="Arial" w:hAnsi="Arial" w:cs="Arial"/>
          <w:sz w:val="24"/>
        </w:rPr>
        <w:br/>
      </w:r>
    </w:p>
    <w:p w14:paraId="48F9B3B3" w14:textId="09031DBF" w:rsidR="00282EDD" w:rsidRDefault="002227E8" w:rsidP="002227E8">
      <w:pPr>
        <w:rPr>
          <w:rFonts w:ascii="Arial" w:hAnsi="Arial" w:cs="Arial"/>
          <w:sz w:val="24"/>
        </w:rPr>
      </w:pPr>
      <w:r w:rsidRPr="002E4460">
        <w:rPr>
          <w:rFonts w:ascii="Arial" w:hAnsi="Arial" w:cs="Arial"/>
          <w:b/>
          <w:bCs/>
          <w:sz w:val="24"/>
        </w:rPr>
        <w:t>Eligibility</w:t>
      </w:r>
      <w:r w:rsidRPr="002227E8">
        <w:rPr>
          <w:rFonts w:ascii="Arial" w:hAnsi="Arial" w:cs="Arial"/>
          <w:sz w:val="24"/>
        </w:rPr>
        <w:t xml:space="preserve"> </w:t>
      </w:r>
      <w:r w:rsidR="002E4460">
        <w:rPr>
          <w:rFonts w:ascii="Arial" w:hAnsi="Arial" w:cs="Arial"/>
          <w:sz w:val="24"/>
        </w:rPr>
        <w:br/>
      </w:r>
      <w:r w:rsidRPr="002227E8">
        <w:rPr>
          <w:rFonts w:ascii="Arial" w:hAnsi="Arial" w:cs="Arial"/>
          <w:sz w:val="24"/>
        </w:rPr>
        <w:t>This competition is open to individuals affiliated to GNAS / Archery</w:t>
      </w:r>
      <w:r w:rsidR="00B34E62">
        <w:rPr>
          <w:rFonts w:ascii="Arial" w:hAnsi="Arial" w:cs="Arial"/>
          <w:sz w:val="24"/>
        </w:rPr>
        <w:t xml:space="preserve"> </w:t>
      </w:r>
      <w:r w:rsidRPr="002227E8">
        <w:rPr>
          <w:rFonts w:ascii="Arial" w:hAnsi="Arial" w:cs="Arial"/>
          <w:sz w:val="24"/>
        </w:rPr>
        <w:t>GB or a WA member association. Every</w:t>
      </w:r>
      <w:r w:rsidR="002E4460">
        <w:rPr>
          <w:rFonts w:ascii="Arial" w:hAnsi="Arial" w:cs="Arial"/>
          <w:sz w:val="24"/>
        </w:rPr>
        <w:t xml:space="preserve"> </w:t>
      </w:r>
      <w:r w:rsidRPr="002227E8">
        <w:rPr>
          <w:rFonts w:ascii="Arial" w:hAnsi="Arial" w:cs="Arial"/>
          <w:sz w:val="24"/>
        </w:rPr>
        <w:t xml:space="preserve">entrant must be able produce their GNAS / Archery GB registration card or proof of membership of WA Member Association if requested. </w:t>
      </w:r>
      <w:r w:rsidR="00282EDD">
        <w:rPr>
          <w:rFonts w:ascii="Arial" w:hAnsi="Arial" w:cs="Arial"/>
          <w:sz w:val="24"/>
        </w:rPr>
        <w:t xml:space="preserve">CSSC Members must </w:t>
      </w:r>
      <w:r w:rsidR="00534696">
        <w:rPr>
          <w:rFonts w:ascii="Arial" w:hAnsi="Arial" w:cs="Arial"/>
          <w:sz w:val="24"/>
        </w:rPr>
        <w:t xml:space="preserve">also </w:t>
      </w:r>
      <w:r w:rsidR="00282EDD">
        <w:rPr>
          <w:rFonts w:ascii="Arial" w:hAnsi="Arial" w:cs="Arial"/>
          <w:sz w:val="24"/>
        </w:rPr>
        <w:t>bring proof of membership to be eligible for CSSC awards.</w:t>
      </w:r>
    </w:p>
    <w:p w14:paraId="65C7E051" w14:textId="1E657CE4" w:rsidR="00282EDD" w:rsidRDefault="00282EDD" w:rsidP="002227E8">
      <w:pPr>
        <w:rPr>
          <w:rFonts w:ascii="Arial" w:hAnsi="Arial" w:cs="Arial"/>
          <w:sz w:val="24"/>
        </w:rPr>
      </w:pPr>
    </w:p>
    <w:p w14:paraId="3674F4A5" w14:textId="77777777" w:rsidR="00280098" w:rsidRPr="002227E8" w:rsidRDefault="00280098" w:rsidP="002227E8">
      <w:pPr>
        <w:rPr>
          <w:rFonts w:ascii="Arial" w:hAnsi="Arial" w:cs="Arial"/>
          <w:sz w:val="24"/>
        </w:rPr>
      </w:pPr>
    </w:p>
    <w:p w14:paraId="5EDEC0C6" w14:textId="77777777" w:rsidR="00282EDD" w:rsidRPr="00282EDD" w:rsidRDefault="002227E8" w:rsidP="002227E8">
      <w:pPr>
        <w:rPr>
          <w:rFonts w:ascii="Arial" w:hAnsi="Arial" w:cs="Arial"/>
          <w:b/>
          <w:bCs/>
          <w:sz w:val="24"/>
        </w:rPr>
      </w:pPr>
      <w:r w:rsidRPr="00282EDD">
        <w:rPr>
          <w:rFonts w:ascii="Arial" w:hAnsi="Arial" w:cs="Arial"/>
          <w:b/>
          <w:bCs/>
          <w:sz w:val="24"/>
        </w:rPr>
        <w:t xml:space="preserve">Photography </w:t>
      </w:r>
    </w:p>
    <w:p w14:paraId="6CC8217E" w14:textId="5065724C" w:rsidR="002227E8" w:rsidRPr="002227E8" w:rsidRDefault="002227E8" w:rsidP="002227E8">
      <w:pPr>
        <w:rPr>
          <w:rFonts w:ascii="Arial" w:hAnsi="Arial" w:cs="Arial"/>
          <w:sz w:val="24"/>
        </w:rPr>
      </w:pPr>
      <w:r w:rsidRPr="002227E8">
        <w:rPr>
          <w:rFonts w:ascii="Arial" w:hAnsi="Arial" w:cs="Arial"/>
          <w:sz w:val="24"/>
        </w:rPr>
        <w:t>In accordance with the GNAS Protection of Children and Vulnerable Adults Policy, anyone wishing to take photographs at the event must register with the Tournament Organiser on arrival at the venue.</w:t>
      </w:r>
      <w:r w:rsidR="00282EDD">
        <w:rPr>
          <w:rFonts w:ascii="Arial" w:hAnsi="Arial" w:cs="Arial"/>
          <w:sz w:val="24"/>
        </w:rPr>
        <w:br/>
      </w:r>
      <w:r w:rsidRPr="002227E8">
        <w:rPr>
          <w:rFonts w:ascii="Arial" w:hAnsi="Arial" w:cs="Arial"/>
          <w:sz w:val="24"/>
        </w:rPr>
        <w:t xml:space="preserve"> </w:t>
      </w:r>
    </w:p>
    <w:p w14:paraId="104112F0" w14:textId="27B12D70" w:rsidR="002227E8" w:rsidRPr="002227E8" w:rsidRDefault="002227E8" w:rsidP="002227E8">
      <w:pPr>
        <w:rPr>
          <w:rFonts w:ascii="Arial" w:hAnsi="Arial" w:cs="Arial"/>
          <w:sz w:val="24"/>
        </w:rPr>
      </w:pPr>
      <w:r w:rsidRPr="002227E8">
        <w:rPr>
          <w:rFonts w:ascii="Arial" w:hAnsi="Arial" w:cs="Arial"/>
          <w:sz w:val="24"/>
        </w:rPr>
        <w:t xml:space="preserve">Please note that </w:t>
      </w:r>
      <w:r w:rsidR="00430F1A">
        <w:rPr>
          <w:rFonts w:ascii="Arial" w:hAnsi="Arial" w:cs="Arial"/>
          <w:sz w:val="24"/>
        </w:rPr>
        <w:t>CSAA</w:t>
      </w:r>
      <w:r w:rsidRPr="002227E8">
        <w:rPr>
          <w:rFonts w:ascii="Arial" w:hAnsi="Arial" w:cs="Arial"/>
          <w:sz w:val="24"/>
        </w:rPr>
        <w:t xml:space="preserve"> intends to publish pictures taken at the event on its website</w:t>
      </w:r>
      <w:r w:rsidR="00FC6AB8">
        <w:rPr>
          <w:rFonts w:ascii="Arial" w:hAnsi="Arial" w:cs="Arial"/>
          <w:sz w:val="24"/>
        </w:rPr>
        <w:t>.</w:t>
      </w:r>
      <w:r w:rsidRPr="002227E8">
        <w:rPr>
          <w:rFonts w:ascii="Arial" w:hAnsi="Arial" w:cs="Arial"/>
          <w:sz w:val="24"/>
        </w:rPr>
        <w:t xml:space="preserve"> Pictures published by </w:t>
      </w:r>
      <w:r w:rsidR="00430F1A">
        <w:rPr>
          <w:rFonts w:ascii="Arial" w:hAnsi="Arial" w:cs="Arial"/>
          <w:sz w:val="24"/>
        </w:rPr>
        <w:t>CSAA</w:t>
      </w:r>
      <w:r w:rsidRPr="002227E8">
        <w:rPr>
          <w:rFonts w:ascii="Arial" w:hAnsi="Arial" w:cs="Arial"/>
          <w:sz w:val="24"/>
        </w:rPr>
        <w:t xml:space="preserve"> will not be captioned in a way that identifies individuals unless the subjects have positively consented. By entering the tournament,</w:t>
      </w:r>
      <w:r w:rsidR="00282EDD">
        <w:rPr>
          <w:rFonts w:ascii="Arial" w:hAnsi="Arial" w:cs="Arial"/>
          <w:sz w:val="24"/>
        </w:rPr>
        <w:t xml:space="preserve"> </w:t>
      </w:r>
      <w:r w:rsidRPr="002227E8">
        <w:rPr>
          <w:rFonts w:ascii="Arial" w:hAnsi="Arial" w:cs="Arial"/>
          <w:sz w:val="24"/>
        </w:rPr>
        <w:t xml:space="preserve">participants (and / or their parents / guardians) confirm agreement to this policy </w:t>
      </w:r>
    </w:p>
    <w:p w14:paraId="30C32F07" w14:textId="77777777" w:rsidR="00280098" w:rsidRDefault="00282EDD" w:rsidP="002227E8">
      <w:pPr>
        <w:rPr>
          <w:rFonts w:ascii="Arial" w:hAnsi="Arial" w:cs="Arial"/>
          <w:b/>
          <w:bCs/>
          <w:sz w:val="24"/>
        </w:rPr>
      </w:pPr>
      <w:r>
        <w:rPr>
          <w:rFonts w:ascii="Arial" w:hAnsi="Arial" w:cs="Arial"/>
          <w:sz w:val="24"/>
        </w:rPr>
        <w:br/>
      </w:r>
    </w:p>
    <w:p w14:paraId="78252663" w14:textId="3FDA3229" w:rsidR="00282EDD" w:rsidRDefault="002227E8" w:rsidP="002227E8">
      <w:pPr>
        <w:rPr>
          <w:rFonts w:ascii="Arial" w:hAnsi="Arial" w:cs="Arial"/>
          <w:sz w:val="24"/>
        </w:rPr>
      </w:pPr>
      <w:r w:rsidRPr="00282EDD">
        <w:rPr>
          <w:rFonts w:ascii="Arial" w:hAnsi="Arial" w:cs="Arial"/>
          <w:b/>
          <w:bCs/>
          <w:sz w:val="24"/>
        </w:rPr>
        <w:t>Disclaimer</w:t>
      </w:r>
      <w:r w:rsidRPr="002227E8">
        <w:rPr>
          <w:rFonts w:ascii="Arial" w:hAnsi="Arial" w:cs="Arial"/>
          <w:sz w:val="24"/>
        </w:rPr>
        <w:t xml:space="preserve"> </w:t>
      </w:r>
    </w:p>
    <w:p w14:paraId="736DCD07" w14:textId="4AEFFB1B" w:rsidR="002227E8" w:rsidRDefault="00FC6AB8" w:rsidP="002227E8">
      <w:pPr>
        <w:rPr>
          <w:rFonts w:ascii="Arial" w:hAnsi="Arial" w:cs="Arial"/>
          <w:sz w:val="24"/>
        </w:rPr>
      </w:pPr>
      <w:r>
        <w:rPr>
          <w:rFonts w:ascii="Arial" w:hAnsi="Arial" w:cs="Arial"/>
          <w:sz w:val="24"/>
        </w:rPr>
        <w:t xml:space="preserve">CSAA, </w:t>
      </w:r>
      <w:r w:rsidR="00282EDD">
        <w:rPr>
          <w:rFonts w:ascii="Arial" w:hAnsi="Arial" w:cs="Arial"/>
          <w:sz w:val="24"/>
        </w:rPr>
        <w:t>CSSC,</w:t>
      </w:r>
      <w:r w:rsidR="002227E8" w:rsidRPr="002227E8">
        <w:rPr>
          <w:rFonts w:ascii="Arial" w:hAnsi="Arial" w:cs="Arial"/>
          <w:sz w:val="24"/>
        </w:rPr>
        <w:t xml:space="preserve"> Adur Valley Archers, and their members, contractors, employees, officers, agents and representatives accept no liability of any kind for any loss or damage to person or property, however caused. </w:t>
      </w:r>
      <w:r w:rsidR="00282EDD">
        <w:rPr>
          <w:rFonts w:ascii="Arial" w:hAnsi="Arial" w:cs="Arial"/>
          <w:sz w:val="24"/>
        </w:rPr>
        <w:br/>
      </w:r>
    </w:p>
    <w:p w14:paraId="7381134C" w14:textId="77777777" w:rsidR="00280098" w:rsidRPr="002227E8" w:rsidRDefault="00280098" w:rsidP="002227E8">
      <w:pPr>
        <w:rPr>
          <w:rFonts w:ascii="Arial" w:hAnsi="Arial" w:cs="Arial"/>
          <w:sz w:val="24"/>
        </w:rPr>
      </w:pPr>
    </w:p>
    <w:p w14:paraId="565F6F44" w14:textId="4CD65A6D" w:rsidR="002227E8" w:rsidRPr="002227E8" w:rsidRDefault="002227E8" w:rsidP="002227E8">
      <w:pPr>
        <w:rPr>
          <w:rFonts w:ascii="Arial" w:hAnsi="Arial" w:cs="Arial"/>
          <w:sz w:val="24"/>
        </w:rPr>
      </w:pPr>
      <w:r w:rsidRPr="00282EDD">
        <w:rPr>
          <w:rFonts w:ascii="Arial" w:hAnsi="Arial" w:cs="Arial"/>
          <w:b/>
          <w:bCs/>
          <w:sz w:val="24"/>
        </w:rPr>
        <w:t xml:space="preserve">Data Protection opt-in </w:t>
      </w:r>
      <w:r w:rsidR="00282EDD" w:rsidRPr="00282EDD">
        <w:rPr>
          <w:rFonts w:ascii="Arial" w:hAnsi="Arial" w:cs="Arial"/>
          <w:b/>
          <w:bCs/>
          <w:sz w:val="24"/>
        </w:rPr>
        <w:br/>
      </w:r>
      <w:r w:rsidRPr="002227E8">
        <w:rPr>
          <w:rFonts w:ascii="Arial" w:hAnsi="Arial" w:cs="Arial"/>
          <w:sz w:val="24"/>
        </w:rPr>
        <w:t xml:space="preserve">By entering this competition, entrants affirm they agree to their personal details being used </w:t>
      </w:r>
    </w:p>
    <w:p w14:paraId="67CD7D64" w14:textId="57FC0952" w:rsidR="007C272D" w:rsidRDefault="002227E8" w:rsidP="007C272D">
      <w:pPr>
        <w:rPr>
          <w:rFonts w:ascii="Arial" w:hAnsi="Arial" w:cs="Arial"/>
          <w:sz w:val="24"/>
        </w:rPr>
      </w:pPr>
      <w:r w:rsidRPr="002227E8">
        <w:rPr>
          <w:rFonts w:ascii="Arial" w:hAnsi="Arial" w:cs="Arial"/>
          <w:sz w:val="24"/>
        </w:rPr>
        <w:t xml:space="preserve">to compile the Entrants / Target lists and Results Sheets, which will be published and may be archived for posterity. Address and Contact information will not be shared with others, and will be </w:t>
      </w:r>
      <w:r w:rsidR="007C272D">
        <w:rPr>
          <w:rFonts w:ascii="Arial" w:hAnsi="Arial" w:cs="Arial"/>
          <w:sz w:val="24"/>
        </w:rPr>
        <w:lastRenderedPageBreak/>
        <w:t>deleted after the event</w:t>
      </w:r>
      <w:r w:rsidRPr="002227E8">
        <w:rPr>
          <w:rFonts w:ascii="Arial" w:hAnsi="Arial" w:cs="Arial"/>
          <w:sz w:val="24"/>
        </w:rPr>
        <w:t xml:space="preserve">. </w:t>
      </w:r>
      <w:r w:rsidR="007C272D">
        <w:rPr>
          <w:rFonts w:ascii="Arial" w:hAnsi="Arial" w:cs="Arial"/>
          <w:sz w:val="24"/>
        </w:rPr>
        <w:t>If you want to enter again, or join CSAA/CSSC, look at the website for details!</w:t>
      </w:r>
    </w:p>
    <w:p w14:paraId="51504636" w14:textId="7078B858" w:rsidR="002227E8" w:rsidRPr="002227E8" w:rsidRDefault="002227E8" w:rsidP="002227E8">
      <w:pPr>
        <w:rPr>
          <w:rFonts w:ascii="Arial" w:hAnsi="Arial" w:cs="Arial"/>
          <w:sz w:val="24"/>
        </w:rPr>
      </w:pPr>
    </w:p>
    <w:p w14:paraId="3752DF2E" w14:textId="77777777" w:rsidR="00280098" w:rsidRDefault="00280098" w:rsidP="002227E8">
      <w:pPr>
        <w:rPr>
          <w:rFonts w:ascii="Arial" w:hAnsi="Arial" w:cs="Arial"/>
          <w:b/>
          <w:bCs/>
          <w:sz w:val="24"/>
        </w:rPr>
      </w:pPr>
    </w:p>
    <w:p w14:paraId="0FA25A24" w14:textId="39CE384E" w:rsidR="002227E8" w:rsidRPr="00282EDD" w:rsidRDefault="002227E8" w:rsidP="002227E8">
      <w:pPr>
        <w:rPr>
          <w:rFonts w:ascii="Arial" w:hAnsi="Arial" w:cs="Arial"/>
          <w:b/>
          <w:bCs/>
          <w:sz w:val="24"/>
        </w:rPr>
      </w:pPr>
      <w:r w:rsidRPr="00282EDD">
        <w:rPr>
          <w:rFonts w:ascii="Arial" w:hAnsi="Arial" w:cs="Arial"/>
          <w:b/>
          <w:bCs/>
          <w:sz w:val="24"/>
        </w:rPr>
        <w:t xml:space="preserve">Site Owner’s restrictions </w:t>
      </w:r>
    </w:p>
    <w:p w14:paraId="7115D99C" w14:textId="6E4A3B0B" w:rsidR="001A0887" w:rsidRPr="002227E8" w:rsidRDefault="001A0887" w:rsidP="001A0887">
      <w:pPr>
        <w:rPr>
          <w:rFonts w:ascii="Arial" w:hAnsi="Arial" w:cs="Arial"/>
          <w:sz w:val="24"/>
        </w:rPr>
      </w:pPr>
      <w:r w:rsidRPr="002227E8">
        <w:rPr>
          <w:rFonts w:ascii="Arial" w:hAnsi="Arial" w:cs="Arial"/>
          <w:sz w:val="24"/>
        </w:rPr>
        <w:t>Tents / shelters may be pitched at least 15 yards from the Shooting Line, and Archers must ensure that there are access</w:t>
      </w:r>
      <w:r>
        <w:rPr>
          <w:rFonts w:ascii="Arial" w:hAnsi="Arial" w:cs="Arial"/>
          <w:sz w:val="24"/>
        </w:rPr>
        <w:t xml:space="preserve"> </w:t>
      </w:r>
      <w:r w:rsidRPr="002227E8">
        <w:rPr>
          <w:rFonts w:ascii="Arial" w:hAnsi="Arial" w:cs="Arial"/>
          <w:sz w:val="24"/>
        </w:rPr>
        <w:t>gangways clear of any guy ropes, at no more than 6 metre spacings.</w:t>
      </w:r>
      <w:r>
        <w:rPr>
          <w:rFonts w:ascii="Arial" w:hAnsi="Arial" w:cs="Arial"/>
          <w:sz w:val="24"/>
        </w:rPr>
        <w:br/>
      </w:r>
      <w:r w:rsidRPr="002227E8">
        <w:rPr>
          <w:rFonts w:ascii="Arial" w:hAnsi="Arial" w:cs="Arial"/>
          <w:sz w:val="24"/>
        </w:rPr>
        <w:t xml:space="preserve"> </w:t>
      </w:r>
    </w:p>
    <w:p w14:paraId="3E31427D" w14:textId="6F7CD3F2" w:rsidR="002227E8" w:rsidRPr="002227E8" w:rsidRDefault="002227E8" w:rsidP="002227E8">
      <w:pPr>
        <w:rPr>
          <w:rFonts w:ascii="Arial" w:hAnsi="Arial" w:cs="Arial"/>
          <w:sz w:val="24"/>
        </w:rPr>
      </w:pPr>
      <w:r w:rsidRPr="002227E8">
        <w:rPr>
          <w:rFonts w:ascii="Arial" w:hAnsi="Arial" w:cs="Arial"/>
          <w:sz w:val="24"/>
        </w:rPr>
        <w:t xml:space="preserve">Smoking or Vaping is allowed on the premises but please keep away from the shooting line and other people. Dogs are to be kept under control. Cars should </w:t>
      </w:r>
      <w:r w:rsidR="00B774C6">
        <w:rPr>
          <w:rFonts w:ascii="Arial" w:hAnsi="Arial" w:cs="Arial"/>
          <w:sz w:val="24"/>
        </w:rPr>
        <w:t xml:space="preserve">be </w:t>
      </w:r>
      <w:r w:rsidRPr="002227E8">
        <w:rPr>
          <w:rFonts w:ascii="Arial" w:hAnsi="Arial" w:cs="Arial"/>
          <w:sz w:val="24"/>
        </w:rPr>
        <w:t xml:space="preserve">brought onto the field for parking, as directed, and not parked in adjoining lanes. Please bag-up and take all rubbish home with you, and make sure you retrieve all your arrows from the range. </w:t>
      </w:r>
    </w:p>
    <w:p w14:paraId="5C75CF94" w14:textId="77777777" w:rsidR="00280098" w:rsidRDefault="00282EDD" w:rsidP="002227E8">
      <w:pPr>
        <w:rPr>
          <w:rFonts w:ascii="Arial" w:hAnsi="Arial" w:cs="Arial"/>
          <w:b/>
          <w:bCs/>
          <w:sz w:val="24"/>
        </w:rPr>
      </w:pPr>
      <w:r>
        <w:rPr>
          <w:rFonts w:ascii="Arial" w:hAnsi="Arial" w:cs="Arial"/>
          <w:sz w:val="24"/>
        </w:rPr>
        <w:br/>
      </w:r>
    </w:p>
    <w:p w14:paraId="63DE3E77" w14:textId="0148AF32" w:rsidR="002227E8" w:rsidRPr="00282EDD" w:rsidRDefault="002227E8" w:rsidP="002227E8">
      <w:pPr>
        <w:rPr>
          <w:rFonts w:ascii="Arial" w:hAnsi="Arial" w:cs="Arial"/>
          <w:b/>
          <w:bCs/>
          <w:sz w:val="24"/>
        </w:rPr>
      </w:pPr>
      <w:r w:rsidRPr="00282EDD">
        <w:rPr>
          <w:rFonts w:ascii="Arial" w:hAnsi="Arial" w:cs="Arial"/>
          <w:b/>
          <w:bCs/>
          <w:sz w:val="24"/>
        </w:rPr>
        <w:t xml:space="preserve">Entering and Payment Methods </w:t>
      </w:r>
    </w:p>
    <w:p w14:paraId="112EF609" w14:textId="030FEDAB" w:rsidR="00282EDD" w:rsidRDefault="00B774C6" w:rsidP="002227E8">
      <w:pPr>
        <w:rPr>
          <w:rFonts w:ascii="Arial" w:hAnsi="Arial" w:cs="Arial"/>
          <w:sz w:val="24"/>
        </w:rPr>
      </w:pPr>
      <w:r>
        <w:rPr>
          <w:rFonts w:ascii="Arial" w:hAnsi="Arial" w:cs="Arial"/>
          <w:sz w:val="24"/>
        </w:rPr>
        <w:t>Completed e</w:t>
      </w:r>
      <w:r w:rsidR="002227E8" w:rsidRPr="002227E8">
        <w:rPr>
          <w:rFonts w:ascii="Arial" w:hAnsi="Arial" w:cs="Arial"/>
          <w:sz w:val="24"/>
        </w:rPr>
        <w:t xml:space="preserve">ntry </w:t>
      </w:r>
      <w:r>
        <w:rPr>
          <w:rFonts w:ascii="Arial" w:hAnsi="Arial" w:cs="Arial"/>
          <w:sz w:val="24"/>
        </w:rPr>
        <w:t>f</w:t>
      </w:r>
      <w:r w:rsidR="002227E8" w:rsidRPr="002227E8">
        <w:rPr>
          <w:rFonts w:ascii="Arial" w:hAnsi="Arial" w:cs="Arial"/>
          <w:sz w:val="24"/>
        </w:rPr>
        <w:t xml:space="preserve">orms </w:t>
      </w:r>
      <w:r>
        <w:rPr>
          <w:rFonts w:ascii="Arial" w:hAnsi="Arial" w:cs="Arial"/>
          <w:sz w:val="24"/>
        </w:rPr>
        <w:t xml:space="preserve">should be </w:t>
      </w:r>
      <w:r w:rsidR="002227E8" w:rsidRPr="002227E8">
        <w:rPr>
          <w:rFonts w:ascii="Arial" w:hAnsi="Arial" w:cs="Arial"/>
          <w:sz w:val="24"/>
        </w:rPr>
        <w:t>email</w:t>
      </w:r>
      <w:r w:rsidR="00282EDD">
        <w:rPr>
          <w:rFonts w:ascii="Arial" w:hAnsi="Arial" w:cs="Arial"/>
          <w:sz w:val="24"/>
        </w:rPr>
        <w:t xml:space="preserve">ed to </w:t>
      </w:r>
      <w:hyperlink r:id="rId10" w:history="1">
        <w:r w:rsidR="005443A3" w:rsidRPr="000D527B">
          <w:rPr>
            <w:rStyle w:val="Hyperlink"/>
            <w:rFonts w:ascii="Arial" w:hAnsi="Arial" w:cs="Arial"/>
            <w:sz w:val="24"/>
          </w:rPr>
          <w:t>Treasurer@csarchery.org.uk</w:t>
        </w:r>
      </w:hyperlink>
    </w:p>
    <w:p w14:paraId="600F41A8" w14:textId="4DC17193" w:rsidR="002227E8" w:rsidRPr="002227E8" w:rsidRDefault="002227E8" w:rsidP="002227E8">
      <w:pPr>
        <w:rPr>
          <w:rFonts w:ascii="Arial" w:hAnsi="Arial" w:cs="Arial"/>
          <w:sz w:val="24"/>
        </w:rPr>
      </w:pPr>
      <w:r w:rsidRPr="002227E8">
        <w:rPr>
          <w:rFonts w:ascii="Arial" w:hAnsi="Arial" w:cs="Arial"/>
          <w:sz w:val="24"/>
        </w:rPr>
        <w:t xml:space="preserve">. </w:t>
      </w:r>
    </w:p>
    <w:p w14:paraId="2EFD7524" w14:textId="77777777" w:rsidR="00280098" w:rsidRDefault="00280098" w:rsidP="002227E8">
      <w:pPr>
        <w:rPr>
          <w:rFonts w:ascii="Arial" w:hAnsi="Arial" w:cs="Arial"/>
          <w:b/>
          <w:bCs/>
          <w:sz w:val="24"/>
        </w:rPr>
      </w:pPr>
      <w:bookmarkStart w:id="0" w:name="_Hlk92547700"/>
    </w:p>
    <w:p w14:paraId="3C921E56" w14:textId="2EA9465F" w:rsidR="002227E8" w:rsidRPr="002227E8" w:rsidRDefault="002227E8" w:rsidP="002227E8">
      <w:pPr>
        <w:rPr>
          <w:rFonts w:ascii="Arial" w:hAnsi="Arial" w:cs="Arial"/>
          <w:sz w:val="24"/>
        </w:rPr>
      </w:pPr>
      <w:r w:rsidRPr="00282EDD">
        <w:rPr>
          <w:rFonts w:ascii="Arial" w:hAnsi="Arial" w:cs="Arial"/>
          <w:b/>
          <w:bCs/>
          <w:sz w:val="24"/>
        </w:rPr>
        <w:t xml:space="preserve">Payment: </w:t>
      </w:r>
      <w:r w:rsidR="00282EDD">
        <w:rPr>
          <w:rFonts w:ascii="Arial" w:hAnsi="Arial" w:cs="Arial"/>
          <w:sz w:val="24"/>
        </w:rPr>
        <w:t xml:space="preserve">By Bank Transfer to the Civil Service Archery Association </w:t>
      </w:r>
      <w:r w:rsidRPr="002227E8">
        <w:rPr>
          <w:rFonts w:ascii="Arial" w:hAnsi="Arial" w:cs="Arial"/>
          <w:sz w:val="24"/>
        </w:rPr>
        <w:t>A/C: If possible</w:t>
      </w:r>
      <w:r w:rsidR="00430F1A">
        <w:rPr>
          <w:rFonts w:ascii="Arial" w:hAnsi="Arial" w:cs="Arial"/>
          <w:sz w:val="24"/>
        </w:rPr>
        <w:t>,</w:t>
      </w:r>
      <w:r w:rsidRPr="002227E8">
        <w:rPr>
          <w:rFonts w:ascii="Arial" w:hAnsi="Arial" w:cs="Arial"/>
          <w:sz w:val="24"/>
        </w:rPr>
        <w:t xml:space="preserve"> send the </w:t>
      </w:r>
    </w:p>
    <w:p w14:paraId="3632BAA4" w14:textId="048EE62C" w:rsidR="002227E8" w:rsidRPr="002227E8" w:rsidRDefault="002227E8" w:rsidP="002227E8">
      <w:pPr>
        <w:rPr>
          <w:rFonts w:ascii="Arial" w:hAnsi="Arial" w:cs="Arial"/>
          <w:sz w:val="24"/>
        </w:rPr>
      </w:pPr>
      <w:r w:rsidRPr="002227E8">
        <w:rPr>
          <w:rFonts w:ascii="Arial" w:hAnsi="Arial" w:cs="Arial"/>
          <w:sz w:val="24"/>
        </w:rPr>
        <w:t xml:space="preserve">transfer on the same day that you send your entry. </w:t>
      </w:r>
      <w:r w:rsidR="00B774C6">
        <w:rPr>
          <w:rFonts w:ascii="Arial" w:hAnsi="Arial" w:cs="Arial"/>
          <w:sz w:val="24"/>
        </w:rPr>
        <w:t xml:space="preserve">The following format for the payment reference should be used; </w:t>
      </w:r>
      <w:r w:rsidRPr="002227E8">
        <w:rPr>
          <w:rFonts w:ascii="Arial" w:hAnsi="Arial" w:cs="Arial"/>
          <w:sz w:val="24"/>
        </w:rPr>
        <w:t>&lt;S</w:t>
      </w:r>
      <w:r w:rsidR="007553FF">
        <w:rPr>
          <w:rFonts w:ascii="Arial" w:hAnsi="Arial" w:cs="Arial"/>
          <w:sz w:val="24"/>
        </w:rPr>
        <w:t>urname</w:t>
      </w:r>
      <w:r w:rsidR="00534696">
        <w:rPr>
          <w:rFonts w:ascii="Arial" w:hAnsi="Arial" w:cs="Arial"/>
          <w:sz w:val="24"/>
        </w:rPr>
        <w:t xml:space="preserve"> </w:t>
      </w:r>
      <w:r w:rsidR="007553FF">
        <w:rPr>
          <w:rFonts w:ascii="Arial" w:hAnsi="Arial" w:cs="Arial"/>
          <w:sz w:val="24"/>
        </w:rPr>
        <w:t>CS</w:t>
      </w:r>
      <w:r w:rsidR="00534696">
        <w:rPr>
          <w:rFonts w:ascii="Arial" w:hAnsi="Arial" w:cs="Arial"/>
          <w:sz w:val="24"/>
        </w:rPr>
        <w:t xml:space="preserve"> </w:t>
      </w:r>
      <w:r w:rsidR="007553FF">
        <w:rPr>
          <w:rFonts w:ascii="Arial" w:hAnsi="Arial" w:cs="Arial"/>
          <w:sz w:val="24"/>
        </w:rPr>
        <w:t>Clout&gt;</w:t>
      </w:r>
      <w:r w:rsidR="00B774C6">
        <w:rPr>
          <w:rFonts w:ascii="Arial" w:hAnsi="Arial" w:cs="Arial"/>
          <w:sz w:val="24"/>
        </w:rPr>
        <w:t>. F</w:t>
      </w:r>
      <w:r w:rsidRPr="002227E8">
        <w:rPr>
          <w:rFonts w:ascii="Arial" w:hAnsi="Arial" w:cs="Arial"/>
          <w:sz w:val="24"/>
        </w:rPr>
        <w:t xml:space="preserve">or example, if your name is </w:t>
      </w:r>
      <w:r w:rsidR="00B774C6">
        <w:rPr>
          <w:rFonts w:ascii="Arial" w:hAnsi="Arial" w:cs="Arial"/>
          <w:sz w:val="24"/>
        </w:rPr>
        <w:t>Roger Ascham</w:t>
      </w:r>
      <w:r w:rsidRPr="002227E8">
        <w:rPr>
          <w:rFonts w:ascii="Arial" w:hAnsi="Arial" w:cs="Arial"/>
          <w:sz w:val="24"/>
        </w:rPr>
        <w:t>,</w:t>
      </w:r>
      <w:r w:rsidR="007553FF">
        <w:rPr>
          <w:rFonts w:ascii="Arial" w:hAnsi="Arial" w:cs="Arial"/>
          <w:sz w:val="24"/>
        </w:rPr>
        <w:t xml:space="preserve"> </w:t>
      </w:r>
      <w:r w:rsidRPr="002227E8">
        <w:rPr>
          <w:rFonts w:ascii="Arial" w:hAnsi="Arial" w:cs="Arial"/>
          <w:sz w:val="24"/>
        </w:rPr>
        <w:t>the reference</w:t>
      </w:r>
      <w:r w:rsidR="007553FF">
        <w:rPr>
          <w:rFonts w:ascii="Arial" w:hAnsi="Arial" w:cs="Arial"/>
          <w:sz w:val="24"/>
        </w:rPr>
        <w:t xml:space="preserve"> </w:t>
      </w:r>
      <w:r w:rsidR="00784F0D">
        <w:rPr>
          <w:rFonts w:ascii="Arial" w:hAnsi="Arial" w:cs="Arial"/>
          <w:sz w:val="24"/>
        </w:rPr>
        <w:t xml:space="preserve">should be </w:t>
      </w:r>
      <w:r w:rsidR="007553FF">
        <w:rPr>
          <w:rFonts w:ascii="Arial" w:hAnsi="Arial" w:cs="Arial"/>
          <w:sz w:val="24"/>
        </w:rPr>
        <w:t>‘</w:t>
      </w:r>
      <w:r w:rsidR="00784F0D">
        <w:rPr>
          <w:rFonts w:ascii="Arial" w:hAnsi="Arial" w:cs="Arial"/>
          <w:sz w:val="24"/>
        </w:rPr>
        <w:t>Ascham</w:t>
      </w:r>
      <w:r w:rsidR="00534696">
        <w:rPr>
          <w:rFonts w:ascii="Arial" w:hAnsi="Arial" w:cs="Arial"/>
          <w:sz w:val="24"/>
        </w:rPr>
        <w:t xml:space="preserve"> </w:t>
      </w:r>
      <w:r w:rsidR="007553FF">
        <w:rPr>
          <w:rFonts w:ascii="Arial" w:hAnsi="Arial" w:cs="Arial"/>
          <w:sz w:val="24"/>
        </w:rPr>
        <w:t>CS</w:t>
      </w:r>
      <w:r w:rsidR="00534696">
        <w:rPr>
          <w:rFonts w:ascii="Arial" w:hAnsi="Arial" w:cs="Arial"/>
          <w:sz w:val="24"/>
        </w:rPr>
        <w:t xml:space="preserve"> </w:t>
      </w:r>
      <w:r w:rsidR="007553FF">
        <w:rPr>
          <w:rFonts w:ascii="Arial" w:hAnsi="Arial" w:cs="Arial"/>
          <w:sz w:val="24"/>
        </w:rPr>
        <w:t>Clout’</w:t>
      </w:r>
      <w:r w:rsidR="00534696">
        <w:rPr>
          <w:rFonts w:ascii="Arial" w:hAnsi="Arial" w:cs="Arial"/>
          <w:sz w:val="24"/>
        </w:rPr>
        <w:t>.</w:t>
      </w:r>
    </w:p>
    <w:p w14:paraId="74E7F1BB" w14:textId="77777777" w:rsidR="00280098" w:rsidRDefault="007553FF" w:rsidP="007553FF">
      <w:pPr>
        <w:rPr>
          <w:rFonts w:ascii="Arial" w:hAnsi="Arial" w:cs="Arial"/>
          <w:b/>
          <w:bCs/>
          <w:sz w:val="24"/>
        </w:rPr>
      </w:pPr>
      <w:r>
        <w:rPr>
          <w:rFonts w:ascii="Arial" w:hAnsi="Arial" w:cs="Arial"/>
          <w:sz w:val="24"/>
        </w:rPr>
        <w:br/>
      </w:r>
    </w:p>
    <w:p w14:paraId="7215FED2" w14:textId="4C83BC9F" w:rsidR="007553FF" w:rsidRDefault="007553FF" w:rsidP="007553FF">
      <w:pPr>
        <w:rPr>
          <w:rFonts w:ascii="Arial" w:hAnsi="Arial" w:cs="Arial"/>
          <w:sz w:val="24"/>
        </w:rPr>
      </w:pPr>
      <w:r w:rsidRPr="00784F0D">
        <w:rPr>
          <w:rFonts w:ascii="Arial" w:hAnsi="Arial" w:cs="Arial"/>
          <w:b/>
          <w:bCs/>
          <w:sz w:val="24"/>
        </w:rPr>
        <w:t xml:space="preserve">CSAA </w:t>
      </w:r>
      <w:r w:rsidR="002227E8" w:rsidRPr="00784F0D">
        <w:rPr>
          <w:rFonts w:ascii="Arial" w:hAnsi="Arial" w:cs="Arial"/>
          <w:b/>
          <w:bCs/>
          <w:sz w:val="24"/>
        </w:rPr>
        <w:t xml:space="preserve">Account Details: </w:t>
      </w:r>
      <w:r w:rsidRPr="00784F0D">
        <w:rPr>
          <w:rFonts w:ascii="Arial" w:hAnsi="Arial" w:cs="Arial"/>
          <w:b/>
          <w:bCs/>
          <w:sz w:val="24"/>
        </w:rPr>
        <w:br/>
      </w:r>
      <w:r w:rsidRPr="007553FF">
        <w:rPr>
          <w:rFonts w:ascii="Arial" w:hAnsi="Arial" w:cs="Arial"/>
          <w:sz w:val="24"/>
        </w:rPr>
        <w:t xml:space="preserve">Account name: CIVIL SERVICE ARCHERY ASSOCIATION GENERAL ACC </w:t>
      </w:r>
    </w:p>
    <w:p w14:paraId="369D7D52" w14:textId="5A01E1BB" w:rsidR="002227E8" w:rsidRDefault="007553FF">
      <w:pPr>
        <w:rPr>
          <w:rFonts w:ascii="Arial" w:hAnsi="Arial" w:cs="Arial"/>
          <w:sz w:val="24"/>
        </w:rPr>
      </w:pPr>
      <w:r w:rsidRPr="007553FF">
        <w:rPr>
          <w:rFonts w:ascii="Arial" w:hAnsi="Arial" w:cs="Arial"/>
          <w:sz w:val="24"/>
        </w:rPr>
        <w:t xml:space="preserve">Account number: 93016909 </w:t>
      </w:r>
      <w:r>
        <w:rPr>
          <w:rFonts w:ascii="Arial" w:hAnsi="Arial" w:cs="Arial"/>
          <w:sz w:val="24"/>
        </w:rPr>
        <w:br/>
      </w:r>
      <w:r w:rsidRPr="007553FF">
        <w:rPr>
          <w:rFonts w:ascii="Arial" w:hAnsi="Arial" w:cs="Arial"/>
          <w:sz w:val="24"/>
        </w:rPr>
        <w:t>Sort Code 090152</w:t>
      </w:r>
      <w:r w:rsidR="00534696">
        <w:rPr>
          <w:rFonts w:ascii="Arial" w:hAnsi="Arial" w:cs="Arial"/>
          <w:sz w:val="24"/>
        </w:rPr>
        <w:br/>
      </w:r>
      <w:bookmarkEnd w:id="0"/>
      <w:r w:rsidR="002227E8">
        <w:rPr>
          <w:rFonts w:ascii="Arial" w:hAnsi="Arial" w:cs="Arial"/>
          <w:sz w:val="24"/>
        </w:rPr>
        <w:br w:type="page"/>
      </w:r>
    </w:p>
    <w:p w14:paraId="1A485F35" w14:textId="77777777" w:rsidR="002227E8" w:rsidRDefault="002227E8" w:rsidP="002227E8">
      <w:pPr>
        <w:rPr>
          <w:rFonts w:ascii="Arial" w:hAnsi="Arial" w:cs="Arial"/>
          <w:sz w:val="24"/>
        </w:rPr>
        <w:sectPr w:rsidR="002227E8" w:rsidSect="009430A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20" w:right="720" w:bottom="720" w:left="720" w:header="1191" w:footer="144" w:gutter="0"/>
          <w:cols w:space="720"/>
          <w:docGrid w:linePitch="272"/>
        </w:sectPr>
      </w:pPr>
    </w:p>
    <w:p w14:paraId="119874AD" w14:textId="2D7AD22E" w:rsidR="00784F0D" w:rsidRPr="00534696" w:rsidRDefault="00784F0D" w:rsidP="002227E8">
      <w:pPr>
        <w:rPr>
          <w:rFonts w:ascii="Arial" w:hAnsi="Arial" w:cs="Arial"/>
          <w:b/>
          <w:bCs/>
          <w:sz w:val="28"/>
          <w:szCs w:val="28"/>
        </w:rPr>
      </w:pPr>
      <w:r w:rsidRPr="00534696">
        <w:rPr>
          <w:rFonts w:ascii="Arial" w:hAnsi="Arial" w:cs="Arial"/>
          <w:b/>
          <w:bCs/>
          <w:sz w:val="28"/>
          <w:szCs w:val="28"/>
        </w:rPr>
        <w:lastRenderedPageBreak/>
        <w:t xml:space="preserve">Entry Form for the 2022 CSSC National &amp; Open Clout Championships at </w:t>
      </w:r>
      <w:proofErr w:type="spellStart"/>
      <w:r w:rsidRPr="00534696">
        <w:rPr>
          <w:rFonts w:ascii="Arial" w:hAnsi="Arial" w:cs="Arial"/>
          <w:b/>
          <w:bCs/>
          <w:sz w:val="28"/>
          <w:szCs w:val="28"/>
        </w:rPr>
        <w:t>Adur</w:t>
      </w:r>
      <w:proofErr w:type="spellEnd"/>
      <w:r w:rsidRPr="00534696">
        <w:rPr>
          <w:rFonts w:ascii="Arial" w:hAnsi="Arial" w:cs="Arial"/>
          <w:b/>
          <w:bCs/>
          <w:sz w:val="28"/>
          <w:szCs w:val="28"/>
        </w:rPr>
        <w:t xml:space="preserve"> Valley Archers, 2</w:t>
      </w:r>
      <w:r w:rsidR="00E314EA">
        <w:rPr>
          <w:rFonts w:ascii="Arial" w:hAnsi="Arial" w:cs="Arial"/>
          <w:b/>
          <w:bCs/>
          <w:sz w:val="28"/>
          <w:szCs w:val="28"/>
        </w:rPr>
        <w:t>8</w:t>
      </w:r>
      <w:r w:rsidRPr="00534696">
        <w:rPr>
          <w:rFonts w:ascii="Arial" w:hAnsi="Arial" w:cs="Arial"/>
          <w:b/>
          <w:bCs/>
          <w:sz w:val="28"/>
          <w:szCs w:val="28"/>
          <w:vertAlign w:val="superscript"/>
        </w:rPr>
        <w:t>th</w:t>
      </w:r>
      <w:r w:rsidRPr="00534696">
        <w:rPr>
          <w:rFonts w:ascii="Arial" w:hAnsi="Arial" w:cs="Arial"/>
          <w:b/>
          <w:bCs/>
          <w:sz w:val="28"/>
          <w:szCs w:val="28"/>
        </w:rPr>
        <w:t xml:space="preserve"> May 2022</w:t>
      </w:r>
    </w:p>
    <w:p w14:paraId="1F88EA0E" w14:textId="77777777" w:rsidR="00784F0D" w:rsidRDefault="00784F0D" w:rsidP="002227E8">
      <w:pPr>
        <w:rPr>
          <w:rFonts w:ascii="Arial" w:hAnsi="Arial" w:cs="Arial"/>
          <w:sz w:val="24"/>
        </w:rPr>
      </w:pPr>
    </w:p>
    <w:tbl>
      <w:tblPr>
        <w:tblStyle w:val="TableGrid"/>
        <w:tblW w:w="0" w:type="auto"/>
        <w:tblLook w:val="04A0" w:firstRow="1" w:lastRow="0" w:firstColumn="1" w:lastColumn="0" w:noHBand="0" w:noVBand="1"/>
      </w:tblPr>
      <w:tblGrid>
        <w:gridCol w:w="1641"/>
        <w:gridCol w:w="1364"/>
        <w:gridCol w:w="1843"/>
        <w:gridCol w:w="1518"/>
        <w:gridCol w:w="1816"/>
        <w:gridCol w:w="1303"/>
        <w:gridCol w:w="1441"/>
        <w:gridCol w:w="1710"/>
        <w:gridCol w:w="1447"/>
        <w:gridCol w:w="1305"/>
      </w:tblGrid>
      <w:tr w:rsidR="006B2394" w14:paraId="0F370422" w14:textId="77777777" w:rsidTr="00276EB6">
        <w:tc>
          <w:tcPr>
            <w:tcW w:w="4934" w:type="dxa"/>
            <w:gridSpan w:val="3"/>
          </w:tcPr>
          <w:p w14:paraId="6194548F" w14:textId="6DE949F5" w:rsidR="006B2394" w:rsidRDefault="006B2394" w:rsidP="002227E8">
            <w:pPr>
              <w:rPr>
                <w:rFonts w:ascii="Arial" w:hAnsi="Arial" w:cs="Arial"/>
                <w:sz w:val="24"/>
              </w:rPr>
            </w:pPr>
            <w:r>
              <w:rPr>
                <w:rFonts w:ascii="Arial" w:hAnsi="Arial" w:cs="Arial"/>
                <w:sz w:val="24"/>
              </w:rPr>
              <w:t xml:space="preserve">Contact Name: </w:t>
            </w:r>
          </w:p>
          <w:p w14:paraId="2678F794" w14:textId="4850DF53" w:rsidR="006B2394" w:rsidRDefault="006B2394" w:rsidP="002227E8">
            <w:pPr>
              <w:rPr>
                <w:rFonts w:ascii="Arial" w:hAnsi="Arial" w:cs="Arial"/>
                <w:sz w:val="24"/>
              </w:rPr>
            </w:pPr>
          </w:p>
        </w:tc>
        <w:tc>
          <w:tcPr>
            <w:tcW w:w="10680" w:type="dxa"/>
            <w:gridSpan w:val="7"/>
          </w:tcPr>
          <w:p w14:paraId="0C050D7E" w14:textId="1C2D250B" w:rsidR="006B2394" w:rsidRDefault="006B2394" w:rsidP="002227E8">
            <w:pPr>
              <w:rPr>
                <w:rFonts w:ascii="Arial" w:hAnsi="Arial" w:cs="Arial"/>
                <w:sz w:val="24"/>
              </w:rPr>
            </w:pPr>
            <w:r>
              <w:rPr>
                <w:rFonts w:ascii="Arial" w:hAnsi="Arial" w:cs="Arial"/>
                <w:sz w:val="24"/>
              </w:rPr>
              <w:t>Tel:</w:t>
            </w:r>
            <w:r w:rsidR="00E314EA">
              <w:rPr>
                <w:rFonts w:ascii="Arial" w:hAnsi="Arial" w:cs="Arial"/>
                <w:sz w:val="24"/>
              </w:rPr>
              <w:t xml:space="preserve"> </w:t>
            </w:r>
          </w:p>
          <w:p w14:paraId="74201E4A" w14:textId="379022D0" w:rsidR="006B2394" w:rsidRDefault="006B2394" w:rsidP="002227E8">
            <w:pPr>
              <w:rPr>
                <w:rFonts w:ascii="Arial" w:hAnsi="Arial" w:cs="Arial"/>
                <w:sz w:val="24"/>
              </w:rPr>
            </w:pPr>
            <w:r>
              <w:rPr>
                <w:rFonts w:ascii="Arial" w:hAnsi="Arial" w:cs="Arial"/>
                <w:sz w:val="24"/>
              </w:rPr>
              <w:t>Email:</w:t>
            </w:r>
            <w:r w:rsidR="00E314EA">
              <w:rPr>
                <w:rFonts w:ascii="Arial" w:hAnsi="Arial" w:cs="Arial"/>
                <w:sz w:val="24"/>
              </w:rPr>
              <w:t xml:space="preserve"> </w:t>
            </w:r>
          </w:p>
        </w:tc>
      </w:tr>
      <w:tr w:rsidR="00BE497E" w14:paraId="544670D2" w14:textId="77777777" w:rsidTr="006F7DE5">
        <w:tc>
          <w:tcPr>
            <w:tcW w:w="6479" w:type="dxa"/>
            <w:gridSpan w:val="4"/>
          </w:tcPr>
          <w:p w14:paraId="08780396" w14:textId="7E8D7D0E" w:rsidR="00BE497E" w:rsidRDefault="00BE497E" w:rsidP="002227E8">
            <w:pPr>
              <w:rPr>
                <w:rFonts w:ascii="Arial" w:hAnsi="Arial" w:cs="Arial"/>
                <w:sz w:val="24"/>
              </w:rPr>
            </w:pPr>
            <w:r w:rsidRPr="00BE497E">
              <w:rPr>
                <w:rFonts w:ascii="Arial" w:hAnsi="Arial" w:cs="Arial"/>
                <w:b/>
                <w:bCs/>
                <w:sz w:val="24"/>
              </w:rPr>
              <w:t>CSSC or Visitor</w:t>
            </w:r>
            <w:r>
              <w:rPr>
                <w:rFonts w:ascii="Arial" w:hAnsi="Arial" w:cs="Arial"/>
                <w:sz w:val="24"/>
              </w:rPr>
              <w:t xml:space="preserve"> (Delete as appropriate)</w:t>
            </w:r>
          </w:p>
        </w:tc>
        <w:tc>
          <w:tcPr>
            <w:tcW w:w="1839" w:type="dxa"/>
          </w:tcPr>
          <w:p w14:paraId="5C282C8C" w14:textId="3E4216F8" w:rsidR="00BE497E" w:rsidRDefault="00BE497E" w:rsidP="002227E8">
            <w:pPr>
              <w:rPr>
                <w:rFonts w:ascii="Arial" w:hAnsi="Arial" w:cs="Arial"/>
                <w:sz w:val="24"/>
              </w:rPr>
            </w:pPr>
          </w:p>
        </w:tc>
        <w:tc>
          <w:tcPr>
            <w:tcW w:w="1332" w:type="dxa"/>
          </w:tcPr>
          <w:p w14:paraId="1AA247FE" w14:textId="77777777" w:rsidR="00BE497E" w:rsidRDefault="00BE497E" w:rsidP="002227E8">
            <w:pPr>
              <w:rPr>
                <w:rFonts w:ascii="Arial" w:hAnsi="Arial" w:cs="Arial"/>
                <w:sz w:val="24"/>
              </w:rPr>
            </w:pPr>
          </w:p>
        </w:tc>
        <w:tc>
          <w:tcPr>
            <w:tcW w:w="1457" w:type="dxa"/>
          </w:tcPr>
          <w:p w14:paraId="6168B23F" w14:textId="20BD563E" w:rsidR="00BE497E" w:rsidRDefault="00BE497E" w:rsidP="002227E8">
            <w:pPr>
              <w:rPr>
                <w:rFonts w:ascii="Arial" w:hAnsi="Arial" w:cs="Arial"/>
                <w:sz w:val="24"/>
              </w:rPr>
            </w:pPr>
          </w:p>
        </w:tc>
        <w:tc>
          <w:tcPr>
            <w:tcW w:w="1711" w:type="dxa"/>
          </w:tcPr>
          <w:p w14:paraId="7C0CDCB7" w14:textId="77777777" w:rsidR="00BE497E" w:rsidRDefault="00BE497E" w:rsidP="002227E8">
            <w:pPr>
              <w:rPr>
                <w:rFonts w:ascii="Arial" w:hAnsi="Arial" w:cs="Arial"/>
                <w:sz w:val="24"/>
              </w:rPr>
            </w:pPr>
          </w:p>
        </w:tc>
        <w:tc>
          <w:tcPr>
            <w:tcW w:w="1454" w:type="dxa"/>
          </w:tcPr>
          <w:p w14:paraId="0096391B" w14:textId="0BEC1C78" w:rsidR="00BE497E" w:rsidRDefault="00BE497E" w:rsidP="002227E8">
            <w:pPr>
              <w:rPr>
                <w:rFonts w:ascii="Arial" w:hAnsi="Arial" w:cs="Arial"/>
                <w:sz w:val="24"/>
              </w:rPr>
            </w:pPr>
          </w:p>
        </w:tc>
        <w:tc>
          <w:tcPr>
            <w:tcW w:w="1342" w:type="dxa"/>
          </w:tcPr>
          <w:p w14:paraId="0C41D2F3" w14:textId="192020C7" w:rsidR="00BE497E" w:rsidRDefault="00BE497E" w:rsidP="002227E8">
            <w:pPr>
              <w:rPr>
                <w:rFonts w:ascii="Arial" w:hAnsi="Arial" w:cs="Arial"/>
                <w:sz w:val="24"/>
              </w:rPr>
            </w:pPr>
          </w:p>
        </w:tc>
      </w:tr>
      <w:tr w:rsidR="00376043" w:rsidRPr="00376043" w14:paraId="7B13CCC7" w14:textId="77777777" w:rsidTr="00376043">
        <w:tc>
          <w:tcPr>
            <w:tcW w:w="1668" w:type="dxa"/>
          </w:tcPr>
          <w:p w14:paraId="2D62F923" w14:textId="137D3D31" w:rsidR="00376043" w:rsidRPr="00376043" w:rsidRDefault="00376043" w:rsidP="002227E8">
            <w:pPr>
              <w:rPr>
                <w:rFonts w:ascii="Arial" w:hAnsi="Arial" w:cs="Arial"/>
                <w:b/>
                <w:bCs/>
                <w:sz w:val="22"/>
                <w:szCs w:val="22"/>
              </w:rPr>
            </w:pPr>
            <w:r w:rsidRPr="00376043">
              <w:rPr>
                <w:rFonts w:ascii="Arial" w:hAnsi="Arial" w:cs="Arial"/>
                <w:b/>
                <w:bCs/>
                <w:sz w:val="22"/>
                <w:szCs w:val="22"/>
              </w:rPr>
              <w:t>Archer’s Name</w:t>
            </w:r>
          </w:p>
        </w:tc>
        <w:tc>
          <w:tcPr>
            <w:tcW w:w="1398" w:type="dxa"/>
          </w:tcPr>
          <w:p w14:paraId="48FC8D2E" w14:textId="6865A0EE" w:rsidR="00376043" w:rsidRPr="00376043" w:rsidRDefault="00376043" w:rsidP="002227E8">
            <w:pPr>
              <w:rPr>
                <w:rFonts w:ascii="Arial" w:hAnsi="Arial" w:cs="Arial"/>
                <w:b/>
                <w:bCs/>
                <w:sz w:val="22"/>
                <w:szCs w:val="22"/>
              </w:rPr>
            </w:pPr>
            <w:r w:rsidRPr="00376043">
              <w:rPr>
                <w:rFonts w:ascii="Arial" w:hAnsi="Arial" w:cs="Arial"/>
                <w:b/>
                <w:bCs/>
                <w:sz w:val="22"/>
                <w:szCs w:val="22"/>
              </w:rPr>
              <w:t>AGB No.</w:t>
            </w:r>
          </w:p>
        </w:tc>
        <w:tc>
          <w:tcPr>
            <w:tcW w:w="1868" w:type="dxa"/>
          </w:tcPr>
          <w:p w14:paraId="4AD7B86B" w14:textId="77777777" w:rsidR="006B2394" w:rsidRDefault="00376043" w:rsidP="002227E8">
            <w:pPr>
              <w:rPr>
                <w:rFonts w:ascii="Arial" w:hAnsi="Arial" w:cs="Arial"/>
                <w:b/>
                <w:bCs/>
                <w:sz w:val="22"/>
                <w:szCs w:val="22"/>
              </w:rPr>
            </w:pPr>
            <w:r w:rsidRPr="00376043">
              <w:rPr>
                <w:rFonts w:ascii="Arial" w:hAnsi="Arial" w:cs="Arial"/>
                <w:b/>
                <w:bCs/>
                <w:sz w:val="22"/>
                <w:szCs w:val="22"/>
              </w:rPr>
              <w:t xml:space="preserve">CSSC No </w:t>
            </w:r>
          </w:p>
          <w:p w14:paraId="1BC0F2E8" w14:textId="1BBD5E4F" w:rsidR="00376043" w:rsidRPr="00376043" w:rsidRDefault="00376043" w:rsidP="002227E8">
            <w:pPr>
              <w:rPr>
                <w:rFonts w:ascii="Arial" w:hAnsi="Arial" w:cs="Arial"/>
                <w:b/>
                <w:bCs/>
                <w:sz w:val="22"/>
                <w:szCs w:val="22"/>
              </w:rPr>
            </w:pPr>
            <w:r w:rsidRPr="00376043">
              <w:rPr>
                <w:rFonts w:ascii="Arial" w:hAnsi="Arial" w:cs="Arial"/>
                <w:b/>
                <w:bCs/>
                <w:sz w:val="22"/>
                <w:szCs w:val="22"/>
              </w:rPr>
              <w:t>(</w:t>
            </w:r>
            <w:proofErr w:type="gramStart"/>
            <w:r w:rsidRPr="00376043">
              <w:rPr>
                <w:rFonts w:ascii="Arial" w:hAnsi="Arial" w:cs="Arial"/>
                <w:b/>
                <w:bCs/>
                <w:sz w:val="22"/>
                <w:szCs w:val="22"/>
              </w:rPr>
              <w:t>if</w:t>
            </w:r>
            <w:proofErr w:type="gramEnd"/>
            <w:r w:rsidRPr="00376043">
              <w:rPr>
                <w:rFonts w:ascii="Arial" w:hAnsi="Arial" w:cs="Arial"/>
                <w:b/>
                <w:bCs/>
                <w:sz w:val="22"/>
                <w:szCs w:val="22"/>
              </w:rPr>
              <w:t xml:space="preserve"> applicable)</w:t>
            </w:r>
          </w:p>
        </w:tc>
        <w:tc>
          <w:tcPr>
            <w:tcW w:w="1545" w:type="dxa"/>
          </w:tcPr>
          <w:p w14:paraId="2BD99E1F" w14:textId="454C6CE7" w:rsidR="00376043" w:rsidRPr="00376043" w:rsidRDefault="00376043" w:rsidP="002227E8">
            <w:pPr>
              <w:rPr>
                <w:rFonts w:ascii="Arial" w:hAnsi="Arial" w:cs="Arial"/>
                <w:b/>
                <w:bCs/>
                <w:sz w:val="22"/>
                <w:szCs w:val="22"/>
              </w:rPr>
            </w:pPr>
            <w:r w:rsidRPr="00376043">
              <w:rPr>
                <w:rFonts w:ascii="Arial" w:hAnsi="Arial" w:cs="Arial"/>
                <w:b/>
                <w:bCs/>
                <w:sz w:val="22"/>
                <w:szCs w:val="22"/>
              </w:rPr>
              <w:t>Gender M/F</w:t>
            </w:r>
          </w:p>
        </w:tc>
        <w:tc>
          <w:tcPr>
            <w:tcW w:w="1839" w:type="dxa"/>
          </w:tcPr>
          <w:p w14:paraId="7E97AC63" w14:textId="77777777" w:rsidR="006B2394" w:rsidRDefault="00376043" w:rsidP="002227E8">
            <w:pPr>
              <w:rPr>
                <w:rFonts w:ascii="Arial" w:hAnsi="Arial" w:cs="Arial"/>
                <w:b/>
                <w:bCs/>
                <w:sz w:val="22"/>
                <w:szCs w:val="22"/>
              </w:rPr>
            </w:pPr>
            <w:r w:rsidRPr="00376043">
              <w:rPr>
                <w:rFonts w:ascii="Arial" w:hAnsi="Arial" w:cs="Arial"/>
                <w:b/>
                <w:bCs/>
                <w:sz w:val="22"/>
                <w:szCs w:val="22"/>
              </w:rPr>
              <w:t xml:space="preserve">Junior </w:t>
            </w:r>
            <w:proofErr w:type="spellStart"/>
            <w:r w:rsidRPr="00376043">
              <w:rPr>
                <w:rFonts w:ascii="Arial" w:hAnsi="Arial" w:cs="Arial"/>
                <w:b/>
                <w:bCs/>
                <w:sz w:val="22"/>
                <w:szCs w:val="22"/>
              </w:rPr>
              <w:t>DoB</w:t>
            </w:r>
            <w:proofErr w:type="spellEnd"/>
            <w:r w:rsidRPr="00376043">
              <w:rPr>
                <w:rFonts w:ascii="Arial" w:hAnsi="Arial" w:cs="Arial"/>
                <w:b/>
                <w:bCs/>
                <w:sz w:val="22"/>
                <w:szCs w:val="22"/>
              </w:rPr>
              <w:t xml:space="preserve"> </w:t>
            </w:r>
          </w:p>
          <w:p w14:paraId="543375E9" w14:textId="76C855FC" w:rsidR="00376043" w:rsidRPr="00376043" w:rsidRDefault="00376043" w:rsidP="002227E8">
            <w:pPr>
              <w:rPr>
                <w:rFonts w:ascii="Arial" w:hAnsi="Arial" w:cs="Arial"/>
                <w:b/>
                <w:bCs/>
                <w:sz w:val="22"/>
                <w:szCs w:val="22"/>
              </w:rPr>
            </w:pPr>
            <w:r w:rsidRPr="00376043">
              <w:rPr>
                <w:rFonts w:ascii="Arial" w:hAnsi="Arial" w:cs="Arial"/>
                <w:b/>
                <w:bCs/>
                <w:sz w:val="22"/>
                <w:szCs w:val="22"/>
              </w:rPr>
              <w:t>(</w:t>
            </w:r>
            <w:proofErr w:type="gramStart"/>
            <w:r w:rsidRPr="00376043">
              <w:rPr>
                <w:rFonts w:ascii="Arial" w:hAnsi="Arial" w:cs="Arial"/>
                <w:b/>
                <w:bCs/>
                <w:sz w:val="22"/>
                <w:szCs w:val="22"/>
              </w:rPr>
              <w:t>if</w:t>
            </w:r>
            <w:proofErr w:type="gramEnd"/>
            <w:r w:rsidRPr="00376043">
              <w:rPr>
                <w:rFonts w:ascii="Arial" w:hAnsi="Arial" w:cs="Arial"/>
                <w:b/>
                <w:bCs/>
                <w:sz w:val="22"/>
                <w:szCs w:val="22"/>
              </w:rPr>
              <w:t xml:space="preserve"> applicable)</w:t>
            </w:r>
          </w:p>
        </w:tc>
        <w:tc>
          <w:tcPr>
            <w:tcW w:w="1332" w:type="dxa"/>
          </w:tcPr>
          <w:p w14:paraId="3583D762" w14:textId="1F05C2F6" w:rsidR="00376043" w:rsidRPr="00376043" w:rsidRDefault="00376043" w:rsidP="002227E8">
            <w:pPr>
              <w:rPr>
                <w:rFonts w:ascii="Arial" w:hAnsi="Arial" w:cs="Arial"/>
                <w:b/>
                <w:bCs/>
                <w:sz w:val="22"/>
                <w:szCs w:val="22"/>
              </w:rPr>
            </w:pPr>
            <w:r w:rsidRPr="00376043">
              <w:rPr>
                <w:rFonts w:ascii="Arial" w:hAnsi="Arial" w:cs="Arial"/>
                <w:b/>
                <w:bCs/>
                <w:sz w:val="22"/>
                <w:szCs w:val="22"/>
              </w:rPr>
              <w:t xml:space="preserve">Bow Style </w:t>
            </w:r>
          </w:p>
        </w:tc>
        <w:tc>
          <w:tcPr>
            <w:tcW w:w="1457" w:type="dxa"/>
          </w:tcPr>
          <w:p w14:paraId="5B2DD7F1" w14:textId="3B152003" w:rsidR="00376043" w:rsidRPr="00376043" w:rsidRDefault="00376043" w:rsidP="002227E8">
            <w:pPr>
              <w:rPr>
                <w:rFonts w:ascii="Arial" w:hAnsi="Arial" w:cs="Arial"/>
                <w:b/>
                <w:bCs/>
                <w:sz w:val="22"/>
                <w:szCs w:val="22"/>
              </w:rPr>
            </w:pPr>
            <w:r w:rsidRPr="00376043">
              <w:rPr>
                <w:rFonts w:ascii="Arial" w:hAnsi="Arial" w:cs="Arial"/>
                <w:b/>
                <w:bCs/>
                <w:sz w:val="22"/>
                <w:szCs w:val="22"/>
              </w:rPr>
              <w:t>Distance</w:t>
            </w:r>
          </w:p>
        </w:tc>
        <w:tc>
          <w:tcPr>
            <w:tcW w:w="1711" w:type="dxa"/>
          </w:tcPr>
          <w:p w14:paraId="0023F19B" w14:textId="4968C0A3" w:rsidR="00376043" w:rsidRPr="00376043" w:rsidRDefault="00376043" w:rsidP="002227E8">
            <w:pPr>
              <w:rPr>
                <w:rFonts w:ascii="Arial" w:hAnsi="Arial" w:cs="Arial"/>
                <w:b/>
                <w:bCs/>
                <w:sz w:val="22"/>
                <w:szCs w:val="22"/>
              </w:rPr>
            </w:pPr>
            <w:r w:rsidRPr="00376043">
              <w:rPr>
                <w:rFonts w:ascii="Arial" w:hAnsi="Arial" w:cs="Arial"/>
                <w:b/>
                <w:bCs/>
                <w:sz w:val="22"/>
                <w:szCs w:val="22"/>
              </w:rPr>
              <w:t>Special Requirements</w:t>
            </w:r>
          </w:p>
        </w:tc>
        <w:tc>
          <w:tcPr>
            <w:tcW w:w="1454" w:type="dxa"/>
          </w:tcPr>
          <w:p w14:paraId="4F8C5D57" w14:textId="147C505E" w:rsidR="00376043" w:rsidRPr="00376043" w:rsidRDefault="00376043" w:rsidP="002227E8">
            <w:pPr>
              <w:rPr>
                <w:rFonts w:ascii="Arial" w:hAnsi="Arial" w:cs="Arial"/>
                <w:b/>
                <w:bCs/>
                <w:sz w:val="22"/>
                <w:szCs w:val="22"/>
              </w:rPr>
            </w:pPr>
            <w:r w:rsidRPr="00376043">
              <w:rPr>
                <w:rFonts w:ascii="Arial" w:hAnsi="Arial" w:cs="Arial"/>
                <w:b/>
                <w:bCs/>
                <w:sz w:val="22"/>
                <w:szCs w:val="22"/>
              </w:rPr>
              <w:t>Archer’s Signature</w:t>
            </w:r>
            <w:r w:rsidRPr="00376043">
              <w:rPr>
                <w:rStyle w:val="FootnoteReference"/>
                <w:rFonts w:ascii="Arial" w:hAnsi="Arial" w:cs="Arial"/>
                <w:b/>
                <w:bCs/>
                <w:sz w:val="22"/>
                <w:szCs w:val="22"/>
              </w:rPr>
              <w:footnoteReference w:id="1"/>
            </w:r>
          </w:p>
        </w:tc>
        <w:tc>
          <w:tcPr>
            <w:tcW w:w="1342" w:type="dxa"/>
          </w:tcPr>
          <w:p w14:paraId="553F5E5C" w14:textId="61CF2309" w:rsidR="00376043" w:rsidRPr="00376043" w:rsidRDefault="00376043" w:rsidP="002227E8">
            <w:pPr>
              <w:rPr>
                <w:rFonts w:ascii="Arial" w:hAnsi="Arial" w:cs="Arial"/>
                <w:b/>
                <w:bCs/>
                <w:sz w:val="22"/>
                <w:szCs w:val="22"/>
              </w:rPr>
            </w:pPr>
            <w:r w:rsidRPr="00376043">
              <w:rPr>
                <w:rFonts w:ascii="Arial" w:hAnsi="Arial" w:cs="Arial"/>
                <w:b/>
                <w:bCs/>
                <w:sz w:val="22"/>
                <w:szCs w:val="22"/>
              </w:rPr>
              <w:t>Fee</w:t>
            </w:r>
          </w:p>
        </w:tc>
      </w:tr>
      <w:tr w:rsidR="00376043" w14:paraId="03C4D3C5" w14:textId="77777777" w:rsidTr="00376043">
        <w:tc>
          <w:tcPr>
            <w:tcW w:w="1668" w:type="dxa"/>
          </w:tcPr>
          <w:p w14:paraId="397E98CC" w14:textId="4AA1D9E1" w:rsidR="00376043" w:rsidRDefault="00376043" w:rsidP="002227E8">
            <w:pPr>
              <w:rPr>
                <w:rFonts w:ascii="Arial" w:hAnsi="Arial" w:cs="Arial"/>
                <w:sz w:val="24"/>
              </w:rPr>
            </w:pPr>
          </w:p>
        </w:tc>
        <w:tc>
          <w:tcPr>
            <w:tcW w:w="1398" w:type="dxa"/>
          </w:tcPr>
          <w:p w14:paraId="48B88EF8" w14:textId="4C2172C4" w:rsidR="00376043" w:rsidRDefault="00376043" w:rsidP="002227E8">
            <w:pPr>
              <w:rPr>
                <w:rFonts w:ascii="Arial" w:hAnsi="Arial" w:cs="Arial"/>
                <w:sz w:val="24"/>
              </w:rPr>
            </w:pPr>
          </w:p>
        </w:tc>
        <w:tc>
          <w:tcPr>
            <w:tcW w:w="1868" w:type="dxa"/>
          </w:tcPr>
          <w:p w14:paraId="6B519728" w14:textId="77777777" w:rsidR="00376043" w:rsidRDefault="00376043" w:rsidP="002227E8">
            <w:pPr>
              <w:rPr>
                <w:rFonts w:ascii="Arial" w:hAnsi="Arial" w:cs="Arial"/>
                <w:sz w:val="24"/>
              </w:rPr>
            </w:pPr>
          </w:p>
        </w:tc>
        <w:tc>
          <w:tcPr>
            <w:tcW w:w="1545" w:type="dxa"/>
          </w:tcPr>
          <w:p w14:paraId="3420DC48" w14:textId="77777777" w:rsidR="00376043" w:rsidRDefault="00376043" w:rsidP="002227E8">
            <w:pPr>
              <w:rPr>
                <w:rFonts w:ascii="Arial" w:hAnsi="Arial" w:cs="Arial"/>
                <w:sz w:val="24"/>
              </w:rPr>
            </w:pPr>
          </w:p>
        </w:tc>
        <w:tc>
          <w:tcPr>
            <w:tcW w:w="1839" w:type="dxa"/>
          </w:tcPr>
          <w:p w14:paraId="6BAF8EA5" w14:textId="77777777" w:rsidR="00376043" w:rsidRDefault="00376043" w:rsidP="002227E8">
            <w:pPr>
              <w:rPr>
                <w:rFonts w:ascii="Arial" w:hAnsi="Arial" w:cs="Arial"/>
                <w:sz w:val="24"/>
              </w:rPr>
            </w:pPr>
          </w:p>
        </w:tc>
        <w:tc>
          <w:tcPr>
            <w:tcW w:w="1332" w:type="dxa"/>
          </w:tcPr>
          <w:p w14:paraId="49003DA3" w14:textId="77777777" w:rsidR="00376043" w:rsidRDefault="00376043" w:rsidP="002227E8">
            <w:pPr>
              <w:rPr>
                <w:rFonts w:ascii="Arial" w:hAnsi="Arial" w:cs="Arial"/>
                <w:sz w:val="24"/>
              </w:rPr>
            </w:pPr>
          </w:p>
        </w:tc>
        <w:tc>
          <w:tcPr>
            <w:tcW w:w="1457" w:type="dxa"/>
          </w:tcPr>
          <w:p w14:paraId="29496D0F" w14:textId="77777777" w:rsidR="00376043" w:rsidRDefault="00376043" w:rsidP="002227E8">
            <w:pPr>
              <w:rPr>
                <w:rFonts w:ascii="Arial" w:hAnsi="Arial" w:cs="Arial"/>
                <w:sz w:val="24"/>
              </w:rPr>
            </w:pPr>
          </w:p>
        </w:tc>
        <w:tc>
          <w:tcPr>
            <w:tcW w:w="1711" w:type="dxa"/>
          </w:tcPr>
          <w:p w14:paraId="4009E883" w14:textId="77777777" w:rsidR="00376043" w:rsidRDefault="00376043" w:rsidP="002227E8">
            <w:pPr>
              <w:rPr>
                <w:rFonts w:ascii="Arial" w:hAnsi="Arial" w:cs="Arial"/>
                <w:sz w:val="24"/>
              </w:rPr>
            </w:pPr>
          </w:p>
        </w:tc>
        <w:tc>
          <w:tcPr>
            <w:tcW w:w="1454" w:type="dxa"/>
          </w:tcPr>
          <w:p w14:paraId="00E99FEF" w14:textId="7DF87769" w:rsidR="00376043" w:rsidRDefault="00376043" w:rsidP="002227E8">
            <w:pPr>
              <w:rPr>
                <w:rFonts w:ascii="Arial" w:hAnsi="Arial" w:cs="Arial"/>
                <w:sz w:val="24"/>
              </w:rPr>
            </w:pPr>
          </w:p>
        </w:tc>
        <w:tc>
          <w:tcPr>
            <w:tcW w:w="1342" w:type="dxa"/>
          </w:tcPr>
          <w:p w14:paraId="1DA9523E" w14:textId="77777777" w:rsidR="00376043" w:rsidRDefault="00376043" w:rsidP="002227E8">
            <w:pPr>
              <w:rPr>
                <w:rFonts w:ascii="Arial" w:hAnsi="Arial" w:cs="Arial"/>
                <w:sz w:val="24"/>
              </w:rPr>
            </w:pPr>
          </w:p>
        </w:tc>
      </w:tr>
      <w:tr w:rsidR="00376043" w14:paraId="0ED401B1" w14:textId="77777777" w:rsidTr="00376043">
        <w:tc>
          <w:tcPr>
            <w:tcW w:w="1668" w:type="dxa"/>
          </w:tcPr>
          <w:p w14:paraId="7F3884AC" w14:textId="77777777" w:rsidR="00376043" w:rsidRDefault="00376043" w:rsidP="002227E8">
            <w:pPr>
              <w:rPr>
                <w:rFonts w:ascii="Arial" w:hAnsi="Arial" w:cs="Arial"/>
                <w:sz w:val="24"/>
              </w:rPr>
            </w:pPr>
          </w:p>
        </w:tc>
        <w:tc>
          <w:tcPr>
            <w:tcW w:w="1398" w:type="dxa"/>
          </w:tcPr>
          <w:p w14:paraId="3646BDAF" w14:textId="77777777" w:rsidR="00376043" w:rsidRDefault="00376043" w:rsidP="002227E8">
            <w:pPr>
              <w:rPr>
                <w:rFonts w:ascii="Arial" w:hAnsi="Arial" w:cs="Arial"/>
                <w:sz w:val="24"/>
              </w:rPr>
            </w:pPr>
          </w:p>
        </w:tc>
        <w:tc>
          <w:tcPr>
            <w:tcW w:w="1868" w:type="dxa"/>
          </w:tcPr>
          <w:p w14:paraId="52E7BE83" w14:textId="77777777" w:rsidR="00376043" w:rsidRDefault="00376043" w:rsidP="002227E8">
            <w:pPr>
              <w:rPr>
                <w:rFonts w:ascii="Arial" w:hAnsi="Arial" w:cs="Arial"/>
                <w:sz w:val="24"/>
              </w:rPr>
            </w:pPr>
          </w:p>
        </w:tc>
        <w:tc>
          <w:tcPr>
            <w:tcW w:w="1545" w:type="dxa"/>
          </w:tcPr>
          <w:p w14:paraId="1F847C90" w14:textId="77777777" w:rsidR="00376043" w:rsidRDefault="00376043" w:rsidP="002227E8">
            <w:pPr>
              <w:rPr>
                <w:rFonts w:ascii="Arial" w:hAnsi="Arial" w:cs="Arial"/>
                <w:sz w:val="24"/>
              </w:rPr>
            </w:pPr>
          </w:p>
        </w:tc>
        <w:tc>
          <w:tcPr>
            <w:tcW w:w="1839" w:type="dxa"/>
          </w:tcPr>
          <w:p w14:paraId="38AB530A" w14:textId="77777777" w:rsidR="00376043" w:rsidRDefault="00376043" w:rsidP="002227E8">
            <w:pPr>
              <w:rPr>
                <w:rFonts w:ascii="Arial" w:hAnsi="Arial" w:cs="Arial"/>
                <w:sz w:val="24"/>
              </w:rPr>
            </w:pPr>
          </w:p>
        </w:tc>
        <w:tc>
          <w:tcPr>
            <w:tcW w:w="1332" w:type="dxa"/>
          </w:tcPr>
          <w:p w14:paraId="1F9D7F5A" w14:textId="77777777" w:rsidR="00376043" w:rsidRDefault="00376043" w:rsidP="002227E8">
            <w:pPr>
              <w:rPr>
                <w:rFonts w:ascii="Arial" w:hAnsi="Arial" w:cs="Arial"/>
                <w:sz w:val="24"/>
              </w:rPr>
            </w:pPr>
          </w:p>
        </w:tc>
        <w:tc>
          <w:tcPr>
            <w:tcW w:w="1457" w:type="dxa"/>
          </w:tcPr>
          <w:p w14:paraId="782B5591" w14:textId="77777777" w:rsidR="00376043" w:rsidRDefault="00376043" w:rsidP="002227E8">
            <w:pPr>
              <w:rPr>
                <w:rFonts w:ascii="Arial" w:hAnsi="Arial" w:cs="Arial"/>
                <w:sz w:val="24"/>
              </w:rPr>
            </w:pPr>
          </w:p>
        </w:tc>
        <w:tc>
          <w:tcPr>
            <w:tcW w:w="1711" w:type="dxa"/>
          </w:tcPr>
          <w:p w14:paraId="79605770" w14:textId="77777777" w:rsidR="00376043" w:rsidRDefault="00376043" w:rsidP="002227E8">
            <w:pPr>
              <w:rPr>
                <w:rFonts w:ascii="Arial" w:hAnsi="Arial" w:cs="Arial"/>
                <w:sz w:val="24"/>
              </w:rPr>
            </w:pPr>
          </w:p>
        </w:tc>
        <w:tc>
          <w:tcPr>
            <w:tcW w:w="1454" w:type="dxa"/>
          </w:tcPr>
          <w:p w14:paraId="317E8C85" w14:textId="5729CB12" w:rsidR="00376043" w:rsidRDefault="00376043" w:rsidP="002227E8">
            <w:pPr>
              <w:rPr>
                <w:rFonts w:ascii="Arial" w:hAnsi="Arial" w:cs="Arial"/>
                <w:sz w:val="24"/>
              </w:rPr>
            </w:pPr>
          </w:p>
        </w:tc>
        <w:tc>
          <w:tcPr>
            <w:tcW w:w="1342" w:type="dxa"/>
          </w:tcPr>
          <w:p w14:paraId="5EE19312" w14:textId="77777777" w:rsidR="00376043" w:rsidRDefault="00376043" w:rsidP="002227E8">
            <w:pPr>
              <w:rPr>
                <w:rFonts w:ascii="Arial" w:hAnsi="Arial" w:cs="Arial"/>
                <w:sz w:val="24"/>
              </w:rPr>
            </w:pPr>
          </w:p>
        </w:tc>
      </w:tr>
      <w:tr w:rsidR="00376043" w14:paraId="0034594F" w14:textId="77777777" w:rsidTr="00376043">
        <w:tc>
          <w:tcPr>
            <w:tcW w:w="1668" w:type="dxa"/>
          </w:tcPr>
          <w:p w14:paraId="138DE284" w14:textId="77777777" w:rsidR="00376043" w:rsidRDefault="00376043" w:rsidP="002227E8">
            <w:pPr>
              <w:rPr>
                <w:rFonts w:ascii="Arial" w:hAnsi="Arial" w:cs="Arial"/>
                <w:sz w:val="24"/>
              </w:rPr>
            </w:pPr>
          </w:p>
        </w:tc>
        <w:tc>
          <w:tcPr>
            <w:tcW w:w="1398" w:type="dxa"/>
          </w:tcPr>
          <w:p w14:paraId="45379EDF" w14:textId="77777777" w:rsidR="00376043" w:rsidRDefault="00376043" w:rsidP="002227E8">
            <w:pPr>
              <w:rPr>
                <w:rFonts w:ascii="Arial" w:hAnsi="Arial" w:cs="Arial"/>
                <w:sz w:val="24"/>
              </w:rPr>
            </w:pPr>
          </w:p>
        </w:tc>
        <w:tc>
          <w:tcPr>
            <w:tcW w:w="1868" w:type="dxa"/>
          </w:tcPr>
          <w:p w14:paraId="01D69E58" w14:textId="77777777" w:rsidR="00376043" w:rsidRDefault="00376043" w:rsidP="002227E8">
            <w:pPr>
              <w:rPr>
                <w:rFonts w:ascii="Arial" w:hAnsi="Arial" w:cs="Arial"/>
                <w:sz w:val="24"/>
              </w:rPr>
            </w:pPr>
          </w:p>
        </w:tc>
        <w:tc>
          <w:tcPr>
            <w:tcW w:w="1545" w:type="dxa"/>
          </w:tcPr>
          <w:p w14:paraId="21853477" w14:textId="77777777" w:rsidR="00376043" w:rsidRDefault="00376043" w:rsidP="002227E8">
            <w:pPr>
              <w:rPr>
                <w:rFonts w:ascii="Arial" w:hAnsi="Arial" w:cs="Arial"/>
                <w:sz w:val="24"/>
              </w:rPr>
            </w:pPr>
          </w:p>
        </w:tc>
        <w:tc>
          <w:tcPr>
            <w:tcW w:w="1839" w:type="dxa"/>
          </w:tcPr>
          <w:p w14:paraId="0E3A904E" w14:textId="77777777" w:rsidR="00376043" w:rsidRDefault="00376043" w:rsidP="002227E8">
            <w:pPr>
              <w:rPr>
                <w:rFonts w:ascii="Arial" w:hAnsi="Arial" w:cs="Arial"/>
                <w:sz w:val="24"/>
              </w:rPr>
            </w:pPr>
          </w:p>
        </w:tc>
        <w:tc>
          <w:tcPr>
            <w:tcW w:w="1332" w:type="dxa"/>
          </w:tcPr>
          <w:p w14:paraId="77BEA6FF" w14:textId="77777777" w:rsidR="00376043" w:rsidRDefault="00376043" w:rsidP="002227E8">
            <w:pPr>
              <w:rPr>
                <w:rFonts w:ascii="Arial" w:hAnsi="Arial" w:cs="Arial"/>
                <w:sz w:val="24"/>
              </w:rPr>
            </w:pPr>
          </w:p>
        </w:tc>
        <w:tc>
          <w:tcPr>
            <w:tcW w:w="1457" w:type="dxa"/>
          </w:tcPr>
          <w:p w14:paraId="68197A59" w14:textId="77777777" w:rsidR="00376043" w:rsidRDefault="00376043" w:rsidP="002227E8">
            <w:pPr>
              <w:rPr>
                <w:rFonts w:ascii="Arial" w:hAnsi="Arial" w:cs="Arial"/>
                <w:sz w:val="24"/>
              </w:rPr>
            </w:pPr>
          </w:p>
        </w:tc>
        <w:tc>
          <w:tcPr>
            <w:tcW w:w="1711" w:type="dxa"/>
          </w:tcPr>
          <w:p w14:paraId="36BDF182" w14:textId="77777777" w:rsidR="00376043" w:rsidRDefault="00376043" w:rsidP="002227E8">
            <w:pPr>
              <w:rPr>
                <w:rFonts w:ascii="Arial" w:hAnsi="Arial" w:cs="Arial"/>
                <w:sz w:val="24"/>
              </w:rPr>
            </w:pPr>
          </w:p>
        </w:tc>
        <w:tc>
          <w:tcPr>
            <w:tcW w:w="1454" w:type="dxa"/>
          </w:tcPr>
          <w:p w14:paraId="34778FF5" w14:textId="00076518" w:rsidR="00376043" w:rsidRDefault="00376043" w:rsidP="002227E8">
            <w:pPr>
              <w:rPr>
                <w:rFonts w:ascii="Arial" w:hAnsi="Arial" w:cs="Arial"/>
                <w:sz w:val="24"/>
              </w:rPr>
            </w:pPr>
          </w:p>
        </w:tc>
        <w:tc>
          <w:tcPr>
            <w:tcW w:w="1342" w:type="dxa"/>
          </w:tcPr>
          <w:p w14:paraId="69DA8BDC" w14:textId="77777777" w:rsidR="00376043" w:rsidRDefault="00376043" w:rsidP="002227E8">
            <w:pPr>
              <w:rPr>
                <w:rFonts w:ascii="Arial" w:hAnsi="Arial" w:cs="Arial"/>
                <w:sz w:val="24"/>
              </w:rPr>
            </w:pPr>
          </w:p>
        </w:tc>
      </w:tr>
      <w:tr w:rsidR="00376043" w14:paraId="5013B897" w14:textId="77777777" w:rsidTr="00376043">
        <w:tc>
          <w:tcPr>
            <w:tcW w:w="1668" w:type="dxa"/>
          </w:tcPr>
          <w:p w14:paraId="04802879" w14:textId="77777777" w:rsidR="00376043" w:rsidRDefault="00376043" w:rsidP="002227E8">
            <w:pPr>
              <w:rPr>
                <w:rFonts w:ascii="Arial" w:hAnsi="Arial" w:cs="Arial"/>
                <w:sz w:val="24"/>
              </w:rPr>
            </w:pPr>
          </w:p>
        </w:tc>
        <w:tc>
          <w:tcPr>
            <w:tcW w:w="1398" w:type="dxa"/>
          </w:tcPr>
          <w:p w14:paraId="439D65D3" w14:textId="77777777" w:rsidR="00376043" w:rsidRDefault="00376043" w:rsidP="002227E8">
            <w:pPr>
              <w:rPr>
                <w:rFonts w:ascii="Arial" w:hAnsi="Arial" w:cs="Arial"/>
                <w:sz w:val="24"/>
              </w:rPr>
            </w:pPr>
          </w:p>
        </w:tc>
        <w:tc>
          <w:tcPr>
            <w:tcW w:w="1868" w:type="dxa"/>
          </w:tcPr>
          <w:p w14:paraId="08582E84" w14:textId="77777777" w:rsidR="00376043" w:rsidRDefault="00376043" w:rsidP="002227E8">
            <w:pPr>
              <w:rPr>
                <w:rFonts w:ascii="Arial" w:hAnsi="Arial" w:cs="Arial"/>
                <w:sz w:val="24"/>
              </w:rPr>
            </w:pPr>
          </w:p>
        </w:tc>
        <w:tc>
          <w:tcPr>
            <w:tcW w:w="1545" w:type="dxa"/>
          </w:tcPr>
          <w:p w14:paraId="39FD2FC8" w14:textId="77777777" w:rsidR="00376043" w:rsidRDefault="00376043" w:rsidP="002227E8">
            <w:pPr>
              <w:rPr>
                <w:rFonts w:ascii="Arial" w:hAnsi="Arial" w:cs="Arial"/>
                <w:sz w:val="24"/>
              </w:rPr>
            </w:pPr>
          </w:p>
        </w:tc>
        <w:tc>
          <w:tcPr>
            <w:tcW w:w="1839" w:type="dxa"/>
          </w:tcPr>
          <w:p w14:paraId="411EDD7A" w14:textId="77777777" w:rsidR="00376043" w:rsidRDefault="00376043" w:rsidP="002227E8">
            <w:pPr>
              <w:rPr>
                <w:rFonts w:ascii="Arial" w:hAnsi="Arial" w:cs="Arial"/>
                <w:sz w:val="24"/>
              </w:rPr>
            </w:pPr>
          </w:p>
        </w:tc>
        <w:tc>
          <w:tcPr>
            <w:tcW w:w="1332" w:type="dxa"/>
          </w:tcPr>
          <w:p w14:paraId="582378A5" w14:textId="77777777" w:rsidR="00376043" w:rsidRDefault="00376043" w:rsidP="002227E8">
            <w:pPr>
              <w:rPr>
                <w:rFonts w:ascii="Arial" w:hAnsi="Arial" w:cs="Arial"/>
                <w:sz w:val="24"/>
              </w:rPr>
            </w:pPr>
          </w:p>
        </w:tc>
        <w:tc>
          <w:tcPr>
            <w:tcW w:w="1457" w:type="dxa"/>
          </w:tcPr>
          <w:p w14:paraId="63D83E49" w14:textId="77777777" w:rsidR="00376043" w:rsidRDefault="00376043" w:rsidP="002227E8">
            <w:pPr>
              <w:rPr>
                <w:rFonts w:ascii="Arial" w:hAnsi="Arial" w:cs="Arial"/>
                <w:sz w:val="24"/>
              </w:rPr>
            </w:pPr>
          </w:p>
        </w:tc>
        <w:tc>
          <w:tcPr>
            <w:tcW w:w="1711" w:type="dxa"/>
          </w:tcPr>
          <w:p w14:paraId="4453C9D3" w14:textId="77777777" w:rsidR="00376043" w:rsidRDefault="00376043" w:rsidP="002227E8">
            <w:pPr>
              <w:rPr>
                <w:rFonts w:ascii="Arial" w:hAnsi="Arial" w:cs="Arial"/>
                <w:sz w:val="24"/>
              </w:rPr>
            </w:pPr>
          </w:p>
        </w:tc>
        <w:tc>
          <w:tcPr>
            <w:tcW w:w="1454" w:type="dxa"/>
          </w:tcPr>
          <w:p w14:paraId="79DA6962" w14:textId="2FE6CD03" w:rsidR="00376043" w:rsidRDefault="00376043" w:rsidP="002227E8">
            <w:pPr>
              <w:rPr>
                <w:rFonts w:ascii="Arial" w:hAnsi="Arial" w:cs="Arial"/>
                <w:sz w:val="24"/>
              </w:rPr>
            </w:pPr>
          </w:p>
        </w:tc>
        <w:tc>
          <w:tcPr>
            <w:tcW w:w="1342" w:type="dxa"/>
          </w:tcPr>
          <w:p w14:paraId="4B09BFE6" w14:textId="77777777" w:rsidR="00376043" w:rsidRDefault="00376043" w:rsidP="002227E8">
            <w:pPr>
              <w:rPr>
                <w:rFonts w:ascii="Arial" w:hAnsi="Arial" w:cs="Arial"/>
                <w:sz w:val="24"/>
              </w:rPr>
            </w:pPr>
          </w:p>
        </w:tc>
      </w:tr>
      <w:tr w:rsidR="00376043" w14:paraId="57873E6A" w14:textId="77777777" w:rsidTr="00B50E57">
        <w:tc>
          <w:tcPr>
            <w:tcW w:w="1668" w:type="dxa"/>
          </w:tcPr>
          <w:p w14:paraId="41A3FAEF" w14:textId="77777777" w:rsidR="00376043" w:rsidRDefault="00376043" w:rsidP="002227E8">
            <w:pPr>
              <w:rPr>
                <w:rFonts w:ascii="Arial" w:hAnsi="Arial" w:cs="Arial"/>
                <w:sz w:val="24"/>
              </w:rPr>
            </w:pPr>
          </w:p>
        </w:tc>
        <w:tc>
          <w:tcPr>
            <w:tcW w:w="1398" w:type="dxa"/>
          </w:tcPr>
          <w:p w14:paraId="4ADE7A6A" w14:textId="77777777" w:rsidR="00376043" w:rsidRDefault="00376043" w:rsidP="002227E8">
            <w:pPr>
              <w:rPr>
                <w:rFonts w:ascii="Arial" w:hAnsi="Arial" w:cs="Arial"/>
                <w:sz w:val="24"/>
              </w:rPr>
            </w:pPr>
          </w:p>
        </w:tc>
        <w:tc>
          <w:tcPr>
            <w:tcW w:w="1868" w:type="dxa"/>
          </w:tcPr>
          <w:p w14:paraId="540B1B4F" w14:textId="77777777" w:rsidR="00376043" w:rsidRDefault="00376043" w:rsidP="002227E8">
            <w:pPr>
              <w:rPr>
                <w:rFonts w:ascii="Arial" w:hAnsi="Arial" w:cs="Arial"/>
                <w:sz w:val="24"/>
              </w:rPr>
            </w:pPr>
          </w:p>
        </w:tc>
        <w:tc>
          <w:tcPr>
            <w:tcW w:w="1545" w:type="dxa"/>
          </w:tcPr>
          <w:p w14:paraId="024A6DD0" w14:textId="77777777" w:rsidR="00376043" w:rsidRDefault="00376043" w:rsidP="002227E8">
            <w:pPr>
              <w:rPr>
                <w:rFonts w:ascii="Arial" w:hAnsi="Arial" w:cs="Arial"/>
                <w:sz w:val="24"/>
              </w:rPr>
            </w:pPr>
          </w:p>
        </w:tc>
        <w:tc>
          <w:tcPr>
            <w:tcW w:w="1839" w:type="dxa"/>
          </w:tcPr>
          <w:p w14:paraId="492387A1" w14:textId="5693E1CE" w:rsidR="00376043" w:rsidRDefault="00376043" w:rsidP="002227E8">
            <w:pPr>
              <w:rPr>
                <w:rFonts w:ascii="Arial" w:hAnsi="Arial" w:cs="Arial"/>
                <w:sz w:val="24"/>
              </w:rPr>
            </w:pPr>
          </w:p>
        </w:tc>
        <w:tc>
          <w:tcPr>
            <w:tcW w:w="1332" w:type="dxa"/>
          </w:tcPr>
          <w:p w14:paraId="4971E5BD" w14:textId="77777777" w:rsidR="00376043" w:rsidRDefault="00376043" w:rsidP="002227E8">
            <w:pPr>
              <w:rPr>
                <w:rFonts w:ascii="Arial" w:hAnsi="Arial" w:cs="Arial"/>
                <w:sz w:val="24"/>
              </w:rPr>
            </w:pPr>
          </w:p>
        </w:tc>
        <w:tc>
          <w:tcPr>
            <w:tcW w:w="4622" w:type="dxa"/>
            <w:gridSpan w:val="3"/>
          </w:tcPr>
          <w:p w14:paraId="470DB0D7" w14:textId="50CAB1CB" w:rsidR="00376043" w:rsidRPr="006B2394" w:rsidRDefault="00376043" w:rsidP="002227E8">
            <w:pPr>
              <w:rPr>
                <w:rFonts w:ascii="Arial" w:hAnsi="Arial" w:cs="Arial"/>
                <w:b/>
                <w:bCs/>
                <w:sz w:val="24"/>
              </w:rPr>
            </w:pPr>
            <w:r w:rsidRPr="006B2394">
              <w:rPr>
                <w:rFonts w:ascii="Arial" w:hAnsi="Arial" w:cs="Arial"/>
                <w:b/>
                <w:bCs/>
                <w:sz w:val="24"/>
              </w:rPr>
              <w:t>Total Payable</w:t>
            </w:r>
            <w:r w:rsidR="006B2394">
              <w:rPr>
                <w:rFonts w:ascii="Arial" w:hAnsi="Arial" w:cs="Arial"/>
                <w:b/>
                <w:bCs/>
                <w:sz w:val="24"/>
              </w:rPr>
              <w:t>:</w:t>
            </w:r>
          </w:p>
        </w:tc>
        <w:tc>
          <w:tcPr>
            <w:tcW w:w="1342" w:type="dxa"/>
          </w:tcPr>
          <w:p w14:paraId="731714D6" w14:textId="56E5C043" w:rsidR="00376043" w:rsidRDefault="00376043" w:rsidP="002227E8">
            <w:pPr>
              <w:rPr>
                <w:rFonts w:ascii="Arial" w:hAnsi="Arial" w:cs="Arial"/>
                <w:sz w:val="24"/>
              </w:rPr>
            </w:pPr>
          </w:p>
        </w:tc>
      </w:tr>
      <w:tr w:rsidR="00376043" w14:paraId="55C4BC39" w14:textId="77777777" w:rsidTr="00534696">
        <w:trPr>
          <w:trHeight w:val="3221"/>
        </w:trPr>
        <w:tc>
          <w:tcPr>
            <w:tcW w:w="15614" w:type="dxa"/>
            <w:gridSpan w:val="10"/>
          </w:tcPr>
          <w:p w14:paraId="734702F4" w14:textId="77777777" w:rsidR="00376043" w:rsidRPr="006B2394" w:rsidRDefault="00376043" w:rsidP="002227E8">
            <w:pPr>
              <w:rPr>
                <w:rFonts w:ascii="Arial" w:hAnsi="Arial" w:cs="Arial"/>
                <w:b/>
                <w:bCs/>
                <w:sz w:val="24"/>
              </w:rPr>
            </w:pPr>
            <w:r w:rsidRPr="006B2394">
              <w:rPr>
                <w:rFonts w:ascii="Arial" w:hAnsi="Arial" w:cs="Arial"/>
                <w:b/>
                <w:bCs/>
                <w:sz w:val="24"/>
              </w:rPr>
              <w:t>Notes:</w:t>
            </w:r>
          </w:p>
          <w:p w14:paraId="44B102C9" w14:textId="72DE1EDA" w:rsidR="00376043" w:rsidRDefault="00376043" w:rsidP="00376043">
            <w:pPr>
              <w:rPr>
                <w:rFonts w:ascii="Arial" w:hAnsi="Arial" w:cs="Arial"/>
                <w:sz w:val="24"/>
              </w:rPr>
            </w:pPr>
            <w:r>
              <w:t xml:space="preserve">Gender M or F – please write M for Gentleman, F for Lady GNAS Bow Style (Rule 200) – Please use these abbreviations: R for Recurve Freestyle: B for Recurve Barebow: L for Longbow: C for Compound (All Bows and Arrows and Archers Shooting Equipment will be inspected for compliance) UNRECOGNISED STYLE VARIATIONS –if you are shooting Traditional, Instinctive, Primitive, American Flat Bow, or Asiatic Bow enter as Barebow (or Compound if using a thumb-ring) and add a note of your actual bow style. To be eligible for awards (if any) you must be using wood arrows with feather fletchings. Distance: Archers wanting to shoot a different distance from normal for their Gender, Bow-Style or Age-Group please write the distance in this column Special Requirements: Please Indicate e.g., W for wheelchair; SUP for standing supported; VI for visual impairment; or specify other Archer’s Signature: ALL ARCHERS MUST HAVE SIGNED TO CONFIRM THEY HAVE RECEIVED INSTRUCTION IN CLOUT ARCHERY BEFORE SHOOTING IN THIS TOURNAMENT. IF YOU HAVE ALREADY BEEN INSTRUCTED, PLEASE SIGN NOW; IF NOT, AND ARE GOING TO GET INSTRUCTED BEFORE THE SHOOT STARTS, PUT A SMALL ‘X’ IN THE BOX, AND SIGN AT RECEPTION AFTER THE INSTRUCTION SESSION. DATA PROTECTION: By submitting this form and entering this competition, entrants affirm they agree to their personal details being used to compile the Entrants / Target lists and Results Sheets, which will be published and may be archived for posterity. Contact information will not be shared with others, and will </w:t>
            </w:r>
            <w:r w:rsidR="007C272D">
              <w:t xml:space="preserve">only </w:t>
            </w:r>
            <w:r>
              <w:t xml:space="preserve">be kept </w:t>
            </w:r>
            <w:r w:rsidR="007C272D">
              <w:t>for the duration of the event and production of the results, after which it will be deleted.</w:t>
            </w:r>
          </w:p>
        </w:tc>
      </w:tr>
    </w:tbl>
    <w:p w14:paraId="1DD3DA5A" w14:textId="77777777" w:rsidR="00784F0D" w:rsidRDefault="00784F0D" w:rsidP="002227E8">
      <w:pPr>
        <w:rPr>
          <w:rFonts w:ascii="Arial" w:hAnsi="Arial" w:cs="Arial"/>
          <w:sz w:val="24"/>
        </w:rPr>
      </w:pPr>
    </w:p>
    <w:p w14:paraId="70B9A104" w14:textId="4E528E1A" w:rsidR="00376043" w:rsidRPr="00376043" w:rsidRDefault="00376043" w:rsidP="00376043">
      <w:pPr>
        <w:rPr>
          <w:rFonts w:ascii="Arial" w:hAnsi="Arial" w:cs="Arial"/>
          <w:sz w:val="24"/>
        </w:rPr>
      </w:pPr>
      <w:r>
        <w:rPr>
          <w:rFonts w:ascii="Arial" w:hAnsi="Arial" w:cs="Arial"/>
          <w:sz w:val="24"/>
        </w:rPr>
        <w:t xml:space="preserve">Payment: </w:t>
      </w:r>
      <w:r w:rsidRPr="00376043">
        <w:rPr>
          <w:rFonts w:ascii="Arial" w:hAnsi="Arial" w:cs="Arial"/>
          <w:sz w:val="24"/>
        </w:rPr>
        <w:t>Payment: By Bank Transfer to the Civil Service Archery Association A/C: If possible</w:t>
      </w:r>
      <w:r w:rsidR="007C272D">
        <w:rPr>
          <w:rFonts w:ascii="Arial" w:hAnsi="Arial" w:cs="Arial"/>
          <w:sz w:val="24"/>
        </w:rPr>
        <w:t>,</w:t>
      </w:r>
      <w:r w:rsidRPr="00376043">
        <w:rPr>
          <w:rFonts w:ascii="Arial" w:hAnsi="Arial" w:cs="Arial"/>
          <w:sz w:val="24"/>
        </w:rPr>
        <w:t xml:space="preserve"> send the </w:t>
      </w:r>
    </w:p>
    <w:p w14:paraId="1C630C05" w14:textId="47B62E64" w:rsidR="00376043" w:rsidRPr="00376043" w:rsidRDefault="00376043" w:rsidP="00376043">
      <w:pPr>
        <w:rPr>
          <w:rFonts w:ascii="Arial" w:hAnsi="Arial" w:cs="Arial"/>
          <w:sz w:val="24"/>
        </w:rPr>
      </w:pPr>
      <w:r w:rsidRPr="00376043">
        <w:rPr>
          <w:rFonts w:ascii="Arial" w:hAnsi="Arial" w:cs="Arial"/>
          <w:sz w:val="24"/>
        </w:rPr>
        <w:t>transfer on the same day that you send your entry. The following format for the payment reference should be used; &lt;Surname</w:t>
      </w:r>
      <w:r w:rsidR="00534696">
        <w:rPr>
          <w:rFonts w:ascii="Arial" w:hAnsi="Arial" w:cs="Arial"/>
          <w:sz w:val="24"/>
        </w:rPr>
        <w:t xml:space="preserve"> </w:t>
      </w:r>
      <w:r w:rsidRPr="00376043">
        <w:rPr>
          <w:rFonts w:ascii="Arial" w:hAnsi="Arial" w:cs="Arial"/>
          <w:sz w:val="24"/>
        </w:rPr>
        <w:t>CS</w:t>
      </w:r>
      <w:r w:rsidR="00534696">
        <w:rPr>
          <w:rFonts w:ascii="Arial" w:hAnsi="Arial" w:cs="Arial"/>
          <w:sz w:val="24"/>
        </w:rPr>
        <w:t xml:space="preserve"> </w:t>
      </w:r>
      <w:r w:rsidRPr="00376043">
        <w:rPr>
          <w:rFonts w:ascii="Arial" w:hAnsi="Arial" w:cs="Arial"/>
          <w:sz w:val="24"/>
        </w:rPr>
        <w:t>Clout&gt;. For example, if your name is Roger Ascham, the reference should be ‘Ascham</w:t>
      </w:r>
      <w:r w:rsidR="00534696">
        <w:rPr>
          <w:rFonts w:ascii="Arial" w:hAnsi="Arial" w:cs="Arial"/>
          <w:sz w:val="24"/>
        </w:rPr>
        <w:t xml:space="preserve"> </w:t>
      </w:r>
      <w:r w:rsidRPr="00376043">
        <w:rPr>
          <w:rFonts w:ascii="Arial" w:hAnsi="Arial" w:cs="Arial"/>
          <w:sz w:val="24"/>
        </w:rPr>
        <w:t>CS</w:t>
      </w:r>
      <w:r w:rsidR="00534696">
        <w:rPr>
          <w:rFonts w:ascii="Arial" w:hAnsi="Arial" w:cs="Arial"/>
          <w:sz w:val="24"/>
        </w:rPr>
        <w:t xml:space="preserve"> </w:t>
      </w:r>
      <w:r w:rsidRPr="00376043">
        <w:rPr>
          <w:rFonts w:ascii="Arial" w:hAnsi="Arial" w:cs="Arial"/>
          <w:sz w:val="24"/>
        </w:rPr>
        <w:t xml:space="preserve">Clout’ </w:t>
      </w:r>
    </w:p>
    <w:p w14:paraId="1ED0CF25" w14:textId="77777777" w:rsidR="00376043" w:rsidRPr="00376043" w:rsidRDefault="00376043" w:rsidP="00376043">
      <w:pPr>
        <w:rPr>
          <w:rFonts w:ascii="Arial" w:hAnsi="Arial" w:cs="Arial"/>
          <w:sz w:val="24"/>
        </w:rPr>
      </w:pPr>
    </w:p>
    <w:p w14:paraId="4BA7822D" w14:textId="77777777" w:rsidR="00376043" w:rsidRPr="00534696" w:rsidRDefault="00376043" w:rsidP="00376043">
      <w:pPr>
        <w:rPr>
          <w:rFonts w:ascii="Arial" w:hAnsi="Arial" w:cs="Arial"/>
          <w:b/>
          <w:bCs/>
          <w:sz w:val="24"/>
        </w:rPr>
      </w:pPr>
      <w:r w:rsidRPr="00534696">
        <w:rPr>
          <w:rFonts w:ascii="Arial" w:hAnsi="Arial" w:cs="Arial"/>
          <w:b/>
          <w:bCs/>
          <w:sz w:val="24"/>
        </w:rPr>
        <w:t xml:space="preserve">CSAA Account Details: </w:t>
      </w:r>
    </w:p>
    <w:p w14:paraId="16EA965E" w14:textId="61C99C91" w:rsidR="002227E8" w:rsidRPr="00576F3D" w:rsidRDefault="00376043" w:rsidP="002227E8">
      <w:pPr>
        <w:rPr>
          <w:rFonts w:ascii="Arial" w:hAnsi="Arial" w:cs="Arial"/>
          <w:sz w:val="24"/>
        </w:rPr>
      </w:pPr>
      <w:r w:rsidRPr="00534696">
        <w:rPr>
          <w:rFonts w:ascii="Arial" w:hAnsi="Arial" w:cs="Arial"/>
          <w:b/>
          <w:bCs/>
          <w:sz w:val="24"/>
        </w:rPr>
        <w:t>Account name:</w:t>
      </w:r>
      <w:r w:rsidRPr="00376043">
        <w:rPr>
          <w:rFonts w:ascii="Arial" w:hAnsi="Arial" w:cs="Arial"/>
          <w:sz w:val="24"/>
        </w:rPr>
        <w:t xml:space="preserve"> CIVIL SERVICE ARCHERY ASSOCIATION GENERAL ACC</w:t>
      </w:r>
      <w:r w:rsidR="00534696">
        <w:rPr>
          <w:rFonts w:ascii="Arial" w:hAnsi="Arial" w:cs="Arial"/>
          <w:sz w:val="24"/>
        </w:rPr>
        <w:t xml:space="preserve">. </w:t>
      </w:r>
      <w:r w:rsidRPr="00534696">
        <w:rPr>
          <w:rFonts w:ascii="Arial" w:hAnsi="Arial" w:cs="Arial"/>
          <w:b/>
          <w:bCs/>
          <w:sz w:val="24"/>
        </w:rPr>
        <w:t>Account number:</w:t>
      </w:r>
      <w:r w:rsidRPr="00376043">
        <w:rPr>
          <w:rFonts w:ascii="Arial" w:hAnsi="Arial" w:cs="Arial"/>
          <w:sz w:val="24"/>
        </w:rPr>
        <w:t xml:space="preserve"> 93016909</w:t>
      </w:r>
      <w:r w:rsidR="00534696">
        <w:rPr>
          <w:rFonts w:ascii="Arial" w:hAnsi="Arial" w:cs="Arial"/>
          <w:sz w:val="24"/>
        </w:rPr>
        <w:t xml:space="preserve">. </w:t>
      </w:r>
      <w:r w:rsidRPr="00534696">
        <w:rPr>
          <w:rFonts w:ascii="Arial" w:hAnsi="Arial" w:cs="Arial"/>
          <w:b/>
          <w:bCs/>
          <w:sz w:val="24"/>
        </w:rPr>
        <w:t>Sort Code</w:t>
      </w:r>
      <w:r w:rsidR="00534696">
        <w:rPr>
          <w:rFonts w:ascii="Arial" w:hAnsi="Arial" w:cs="Arial"/>
          <w:b/>
          <w:bCs/>
          <w:sz w:val="24"/>
        </w:rPr>
        <w:t>:</w:t>
      </w:r>
      <w:r w:rsidRPr="00376043">
        <w:rPr>
          <w:rFonts w:ascii="Arial" w:hAnsi="Arial" w:cs="Arial"/>
          <w:sz w:val="24"/>
        </w:rPr>
        <w:t xml:space="preserve"> 090152</w:t>
      </w:r>
    </w:p>
    <w:sectPr w:rsidR="002227E8" w:rsidRPr="00576F3D" w:rsidSect="002227E8">
      <w:type w:val="continuous"/>
      <w:pgSz w:w="16838" w:h="11906" w:orient="landscape" w:code="9"/>
      <w:pgMar w:top="720" w:right="720" w:bottom="720" w:left="720" w:header="1191"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DA65" w14:textId="77777777" w:rsidR="002946E7" w:rsidRDefault="002946E7">
      <w:r>
        <w:separator/>
      </w:r>
    </w:p>
  </w:endnote>
  <w:endnote w:type="continuationSeparator" w:id="0">
    <w:p w14:paraId="148D67B8" w14:textId="77777777" w:rsidR="002946E7" w:rsidRDefault="0029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English">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41E" w14:textId="77777777" w:rsidR="003F2BE9" w:rsidRDefault="003F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95851"/>
      <w:docPartObj>
        <w:docPartGallery w:val="Page Numbers (Bottom of Page)"/>
        <w:docPartUnique/>
      </w:docPartObj>
    </w:sdtPr>
    <w:sdtEndPr>
      <w:rPr>
        <w:noProof/>
      </w:rPr>
    </w:sdtEndPr>
    <w:sdtContent>
      <w:p w14:paraId="5DF9DF93" w14:textId="77777777" w:rsidR="006C1D7E" w:rsidRDefault="006C1D7E">
        <w:pPr>
          <w:pStyle w:val="Footer"/>
          <w:jc w:val="center"/>
        </w:pPr>
        <w:r>
          <w:fldChar w:fldCharType="begin"/>
        </w:r>
        <w:r>
          <w:instrText xml:space="preserve"> PAGE   \* MERGEFORMAT </w:instrText>
        </w:r>
        <w:r>
          <w:fldChar w:fldCharType="separate"/>
        </w:r>
        <w:r w:rsidR="00B071C7">
          <w:rPr>
            <w:noProof/>
          </w:rPr>
          <w:t>1</w:t>
        </w:r>
        <w:r>
          <w:rPr>
            <w:noProof/>
          </w:rPr>
          <w:fldChar w:fldCharType="end"/>
        </w:r>
      </w:p>
    </w:sdtContent>
  </w:sdt>
  <w:p w14:paraId="5602E703" w14:textId="77777777" w:rsidR="006C1D7E" w:rsidRDefault="006C1D7E">
    <w:pPr>
      <w:jc w:val="center"/>
      <w:rPr>
        <w:rFonts w:ascii="Arial" w:hAnsi="Arial"/>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505F" w14:textId="77777777" w:rsidR="003F2BE9" w:rsidRDefault="003F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0926" w14:textId="77777777" w:rsidR="002946E7" w:rsidRDefault="002946E7">
      <w:r>
        <w:separator/>
      </w:r>
    </w:p>
  </w:footnote>
  <w:footnote w:type="continuationSeparator" w:id="0">
    <w:p w14:paraId="46238227" w14:textId="77777777" w:rsidR="002946E7" w:rsidRDefault="002946E7">
      <w:r>
        <w:continuationSeparator/>
      </w:r>
    </w:p>
  </w:footnote>
  <w:footnote w:id="1">
    <w:p w14:paraId="219F0EA9" w14:textId="68CB4E89" w:rsidR="00376043" w:rsidRDefault="00376043">
      <w:pPr>
        <w:pStyle w:val="FootnoteText"/>
      </w:pPr>
      <w:r>
        <w:rPr>
          <w:rStyle w:val="FootnoteReference"/>
        </w:rPr>
        <w:footnoteRef/>
      </w:r>
      <w:r>
        <w:t xml:space="preserve"> Signing confirms that you have undertaken instruction in clout shooting prior to the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FA89" w14:textId="54F5E36C" w:rsidR="002210A0" w:rsidRDefault="00315382">
    <w:pPr>
      <w:pStyle w:val="Header"/>
    </w:pPr>
    <w:r>
      <w:rPr>
        <w:noProof/>
      </w:rPr>
      <w:pict w14:anchorId="78228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853016" o:spid="_x0000_s1031" type="#_x0000_t75" style="position:absolute;margin-left:0;margin-top:0;width:513.25pt;height:769.85pt;z-index:-251654144;mso-position-horizontal:center;mso-position-horizontal-relative:margin;mso-position-vertical:center;mso-position-vertical-relative:margin" o:allowincell="f">
          <v:imagedata r:id="rId1" o:title="20210304-CSAA_Archer_Logo_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5E00" w14:textId="6024D8BA" w:rsidR="006C1D7E" w:rsidRPr="00D13B5A" w:rsidRDefault="00315382" w:rsidP="00D13B5A">
    <w:pPr>
      <w:pStyle w:val="Header"/>
      <w:rPr>
        <w:rFonts w:ascii="OldEnglish" w:hAnsi="OldEnglish"/>
        <w:color w:val="008000"/>
        <w:sz w:val="28"/>
        <w:szCs w:val="28"/>
      </w:rPr>
    </w:pPr>
    <w:r>
      <w:rPr>
        <w:rFonts w:ascii="OldEnglish" w:hAnsi="OldEnglish"/>
        <w:noProof/>
        <w:color w:val="008000"/>
        <w:sz w:val="28"/>
        <w:szCs w:val="28"/>
      </w:rPr>
      <w:pict w14:anchorId="009B3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853017" o:spid="_x0000_s1032" type="#_x0000_t75" style="position:absolute;margin-left:0;margin-top:0;width:513.25pt;height:769.85pt;z-index:-251653120;mso-position-horizontal:center;mso-position-horizontal-relative:margin;mso-position-vertical:center;mso-position-vertical-relative:margin" o:allowincell="f">
          <v:imagedata r:id="rId1" o:title="20210304-CSAA_Archer_Logo_Colour" gain="19661f" blacklevel="22938f"/>
          <w10:wrap anchorx="margin" anchory="margin"/>
        </v:shape>
      </w:pict>
    </w:r>
    <w:r w:rsidR="00312692">
      <w:rPr>
        <w:rFonts w:ascii="OldEnglish" w:hAnsi="OldEnglish"/>
        <w:noProof/>
        <w:color w:val="008000"/>
        <w:sz w:val="28"/>
        <w:szCs w:val="28"/>
      </w:rPr>
      <w:drawing>
        <wp:anchor distT="0" distB="0" distL="114300" distR="114300" simplePos="0" relativeHeight="251658752" behindDoc="0" locked="0" layoutInCell="1" allowOverlap="1" wp14:anchorId="4D3A488B" wp14:editId="724D71CE">
          <wp:simplePos x="0" y="0"/>
          <wp:positionH relativeFrom="column">
            <wp:posOffset>4935469</wp:posOffset>
          </wp:positionH>
          <wp:positionV relativeFrom="paragraph">
            <wp:posOffset>-499110</wp:posOffset>
          </wp:positionV>
          <wp:extent cx="1706631" cy="742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709137" cy="744041"/>
                  </a:xfrm>
                  <a:prstGeom prst="rect">
                    <a:avLst/>
                  </a:prstGeom>
                </pic:spPr>
              </pic:pic>
            </a:graphicData>
          </a:graphic>
          <wp14:sizeRelH relativeFrom="margin">
            <wp14:pctWidth>0</wp14:pctWidth>
          </wp14:sizeRelH>
          <wp14:sizeRelV relativeFrom="margin">
            <wp14:pctHeight>0</wp14:pctHeight>
          </wp14:sizeRelV>
        </wp:anchor>
      </w:drawing>
    </w:r>
    <w:r w:rsidR="005F2B9D">
      <w:rPr>
        <w:rFonts w:ascii="Arial" w:hAnsi="Arial" w:cs="Arial"/>
        <w:b/>
        <w:noProof/>
        <w:sz w:val="24"/>
        <w:szCs w:val="24"/>
        <w:u w:val="single"/>
      </w:rPr>
      <w:drawing>
        <wp:anchor distT="0" distB="0" distL="114300" distR="114300" simplePos="0" relativeHeight="251657728" behindDoc="0" locked="0" layoutInCell="1" allowOverlap="1" wp14:anchorId="12F9BF37" wp14:editId="5AE8605A">
          <wp:simplePos x="0" y="0"/>
          <wp:positionH relativeFrom="column">
            <wp:posOffset>0</wp:posOffset>
          </wp:positionH>
          <wp:positionV relativeFrom="paragraph">
            <wp:posOffset>-537210</wp:posOffset>
          </wp:positionV>
          <wp:extent cx="87630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6C1D7E" w:rsidRPr="00D13B5A">
      <w:rPr>
        <w:rFonts w:ascii="OldEnglish" w:hAnsi="OldEnglish"/>
        <w:noProof/>
        <w:color w:val="008000"/>
        <w:sz w:val="28"/>
        <w:szCs w:val="28"/>
      </w:rPr>
      <mc:AlternateContent>
        <mc:Choice Requires="wps">
          <w:drawing>
            <wp:anchor distT="45720" distB="45720" distL="114300" distR="114300" simplePos="0" relativeHeight="251655680" behindDoc="0" locked="0" layoutInCell="1" allowOverlap="1" wp14:anchorId="362C56ED" wp14:editId="0C4FB076">
              <wp:simplePos x="0" y="0"/>
              <wp:positionH relativeFrom="column">
                <wp:posOffset>1205230</wp:posOffset>
              </wp:positionH>
              <wp:positionV relativeFrom="paragraph">
                <wp:posOffset>-483235</wp:posOffset>
              </wp:positionV>
              <wp:extent cx="3764280" cy="4857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485775"/>
                      </a:xfrm>
                      <a:prstGeom prst="rect">
                        <a:avLst/>
                      </a:prstGeom>
                      <a:solidFill>
                        <a:srgbClr val="FFFFFF"/>
                      </a:solidFill>
                      <a:ln w="9525">
                        <a:noFill/>
                        <a:miter lim="800000"/>
                        <a:headEnd/>
                        <a:tailEnd/>
                      </a:ln>
                      <a:effectLst/>
                    </wps:spPr>
                    <wps:txbx>
                      <w:txbxContent>
                        <w:p w14:paraId="1EC215A0" w14:textId="77777777" w:rsidR="006C1D7E" w:rsidRDefault="006C1D7E" w:rsidP="00A6101B">
                          <w:pPr>
                            <w:jc w:val="center"/>
                            <w:rPr>
                              <w:rFonts w:ascii="OldEnglish" w:hAnsi="OldEnglish"/>
                              <w:color w:val="008000"/>
                              <w:sz w:val="28"/>
                              <w:szCs w:val="28"/>
                            </w:rPr>
                          </w:pPr>
                          <w:r>
                            <w:rPr>
                              <w:rFonts w:ascii="OldEnglish" w:hAnsi="OldEnglish"/>
                              <w:color w:val="008000"/>
                              <w:sz w:val="28"/>
                              <w:szCs w:val="28"/>
                            </w:rPr>
                            <w:t>The Civil Service Archery Association</w:t>
                          </w:r>
                        </w:p>
                        <w:p w14:paraId="16C46442" w14:textId="77777777" w:rsidR="006C1D7E" w:rsidRPr="00D13B5A" w:rsidRDefault="006C1D7E" w:rsidP="00A6101B">
                          <w:pPr>
                            <w:jc w:val="center"/>
                          </w:pPr>
                          <w:r w:rsidRPr="00D13B5A">
                            <w:rPr>
                              <w:rFonts w:ascii="OldEnglish" w:hAnsi="OldEnglish"/>
                              <w:color w:val="008000"/>
                            </w:rPr>
                            <w:t>FOUNDED 1956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C56ED" id="_x0000_t202" coordsize="21600,21600" o:spt="202" path="m,l,21600r21600,l21600,xe">
              <v:stroke joinstyle="miter"/>
              <v:path gradientshapeok="t" o:connecttype="rect"/>
            </v:shapetype>
            <v:shape id="Text Box 2" o:spid="_x0000_s1026" type="#_x0000_t202" style="position:absolute;margin-left:94.9pt;margin-top:-38.05pt;width:296.4pt;height:38.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4EgIAAAQEAAAOAAAAZHJzL2Uyb0RvYy54bWysU9uO2jAQfa/Uf7D8XgIUFjYirLZsqSpt&#10;L9K2H2Ach1h1PO7YkNCv37ETWNq+VfWD5fF4zsycOV7ddY1hR4Vegy34ZDTmTFkJpbb7gn//tn2z&#10;5MwHYUthwKqCn5Tnd+vXr1aty9UUajClQkYg1uetK3gdgsuzzMtaNcKPwClLzgqwEYFM3GclipbQ&#10;G5NNx+ObrAUsHYJU3tPtQ+/k64RfVUqGL1XlVWCm4FRbSDumfRf3bL0S+R6Fq7UcyhD/UEUjtKWk&#10;F6gHEQQ7oP4LqtESwUMVRhKaDKpKS5V6oG4m4z+6eaqFU6kXIse7C03+/8HKz8cn9xVZ6N5BRwNM&#10;TXj3CPKHZxY2tbB7dY8Iba1ESYknkbKsdT4fQiPVPvcRZNd+gpKGLA4BElBXYRNZoT4ZodMAThfS&#10;VReYpMu3i5vZdEkuSb7Zcr5YzFMKkZ+jHfrwQUHD4qHgSENN6OL46EOsRuTnJzGZB6PLrTYmGbjf&#10;bQyyoyABbNMa0H97ZixrC347n84TsoUYn7TR6EACNbop+HIcVy+ZyMZ7W6YnQWjTn6kSY2NalaQ3&#10;lHfmp2cqdLuOwuLlDsoT0YbQy5K+ER1qwF+ctSTJgvufB4GKM/PREvW3k9ksajgZs/liSgZee3bX&#10;HmElQRU8cNYfNyHpPpZn4Z5GVOnE3kslw2BJaonU4VtELV/b6dXL510/AwAA//8DAFBLAwQUAAYA&#10;CAAAACEArWLL2t0AAAAIAQAADwAAAGRycy9kb3ducmV2LnhtbEyP3U6DQBSE7018h80x8ca0S5sK&#10;FFkaNdF4258HOMApENmzhN0W+vYer/RyMpOZb/LdbHt1pdF3jg2slhEo4srVHTcGTsePRQrKB+Qa&#10;e8dk4EYedsX9XY5Z7Sbe0/UQGiUl7DM00IYwZFr7qiWLfukGYvHObrQYRI6NrkecpNz2eh1FsbbY&#10;sSy0ONB7S9X34WINnL+mp+ftVH6GU7LfxG/YJaW7GfP4ML++gAo0h78w/OILOhTCVLoL1171otOt&#10;oAcDiyRegZJEkq5jUKWBDegi1/8PFD8AAAD//wMAUEsBAi0AFAAGAAgAAAAhALaDOJL+AAAA4QEA&#10;ABMAAAAAAAAAAAAAAAAAAAAAAFtDb250ZW50X1R5cGVzXS54bWxQSwECLQAUAAYACAAAACEAOP0h&#10;/9YAAACUAQAACwAAAAAAAAAAAAAAAAAvAQAAX3JlbHMvLnJlbHNQSwECLQAUAAYACAAAACEA/yB2&#10;+BICAAAEBAAADgAAAAAAAAAAAAAAAAAuAgAAZHJzL2Uyb0RvYy54bWxQSwECLQAUAAYACAAAACEA&#10;rWLL2t0AAAAIAQAADwAAAAAAAAAAAAAAAABsBAAAZHJzL2Rvd25yZXYueG1sUEsFBgAAAAAEAAQA&#10;8wAAAHYFAAAAAA==&#10;" stroked="f">
              <v:textbox>
                <w:txbxContent>
                  <w:p w14:paraId="1EC215A0" w14:textId="77777777" w:rsidR="006C1D7E" w:rsidRDefault="006C1D7E" w:rsidP="00A6101B">
                    <w:pPr>
                      <w:jc w:val="center"/>
                      <w:rPr>
                        <w:rFonts w:ascii="OldEnglish" w:hAnsi="OldEnglish"/>
                        <w:color w:val="008000"/>
                        <w:sz w:val="28"/>
                        <w:szCs w:val="28"/>
                      </w:rPr>
                    </w:pPr>
                    <w:r>
                      <w:rPr>
                        <w:rFonts w:ascii="OldEnglish" w:hAnsi="OldEnglish"/>
                        <w:color w:val="008000"/>
                        <w:sz w:val="28"/>
                        <w:szCs w:val="28"/>
                      </w:rPr>
                      <w:t>The Civil Service Archery Association</w:t>
                    </w:r>
                  </w:p>
                  <w:p w14:paraId="16C46442" w14:textId="77777777" w:rsidR="006C1D7E" w:rsidRPr="00D13B5A" w:rsidRDefault="006C1D7E" w:rsidP="00A6101B">
                    <w:pPr>
                      <w:jc w:val="center"/>
                    </w:pPr>
                    <w:r w:rsidRPr="00D13B5A">
                      <w:rPr>
                        <w:rFonts w:ascii="OldEnglish" w:hAnsi="OldEnglish"/>
                        <w:color w:val="008000"/>
                      </w:rPr>
                      <w:t>FOUNDED 1956</w:t>
                    </w:r>
                  </w:p>
                </w:txbxContent>
              </v:textbox>
              <w10:wrap type="square"/>
            </v:shape>
          </w:pict>
        </mc:Fallback>
      </mc:AlternateContent>
    </w:r>
  </w:p>
  <w:p w14:paraId="59980B14" w14:textId="751CD30D" w:rsidR="006C1D7E" w:rsidRDefault="006C1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2A6A" w14:textId="02EDAE3F" w:rsidR="002210A0" w:rsidRDefault="00315382">
    <w:pPr>
      <w:pStyle w:val="Header"/>
    </w:pPr>
    <w:r>
      <w:rPr>
        <w:noProof/>
      </w:rPr>
      <w:pict w14:anchorId="73426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853015" o:spid="_x0000_s1030" type="#_x0000_t75" style="position:absolute;margin-left:0;margin-top:0;width:513.25pt;height:769.85pt;z-index:-251655168;mso-position-horizontal:center;mso-position-horizontal-relative:margin;mso-position-vertical:center;mso-position-vertical-relative:margin" o:allowincell="f">
          <v:imagedata r:id="rId1" o:title="20210304-CSAA_Archer_Logo_Colo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5A1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3D0D"/>
    <w:multiLevelType w:val="hybridMultilevel"/>
    <w:tmpl w:val="04D22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46539"/>
    <w:multiLevelType w:val="hybridMultilevel"/>
    <w:tmpl w:val="A7FA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E1014"/>
    <w:multiLevelType w:val="hybridMultilevel"/>
    <w:tmpl w:val="0C32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0BBB"/>
    <w:multiLevelType w:val="hybridMultilevel"/>
    <w:tmpl w:val="90F231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04F146D"/>
    <w:multiLevelType w:val="hybridMultilevel"/>
    <w:tmpl w:val="F244B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6C5D07"/>
    <w:multiLevelType w:val="hybridMultilevel"/>
    <w:tmpl w:val="7632F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A2EBD"/>
    <w:multiLevelType w:val="hybridMultilevel"/>
    <w:tmpl w:val="7B58479C"/>
    <w:lvl w:ilvl="0" w:tplc="8140FC2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A934D99"/>
    <w:multiLevelType w:val="hybridMultilevel"/>
    <w:tmpl w:val="EFC863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1"/>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00a4e8,#ddfca6,#00356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EC"/>
    <w:rsid w:val="00003109"/>
    <w:rsid w:val="000548CB"/>
    <w:rsid w:val="0009652A"/>
    <w:rsid w:val="000F4B76"/>
    <w:rsid w:val="00107FF3"/>
    <w:rsid w:val="00110B2C"/>
    <w:rsid w:val="001302B4"/>
    <w:rsid w:val="00145AA5"/>
    <w:rsid w:val="001547A4"/>
    <w:rsid w:val="00186A5C"/>
    <w:rsid w:val="001961A9"/>
    <w:rsid w:val="001A0887"/>
    <w:rsid w:val="001A4AD3"/>
    <w:rsid w:val="001F53BB"/>
    <w:rsid w:val="00204DD4"/>
    <w:rsid w:val="002210A0"/>
    <w:rsid w:val="002227E8"/>
    <w:rsid w:val="00223B21"/>
    <w:rsid w:val="00234E7A"/>
    <w:rsid w:val="00236F6E"/>
    <w:rsid w:val="002464AE"/>
    <w:rsid w:val="00256DD9"/>
    <w:rsid w:val="002753F2"/>
    <w:rsid w:val="00280098"/>
    <w:rsid w:val="00282E67"/>
    <w:rsid w:val="00282EDD"/>
    <w:rsid w:val="002946E7"/>
    <w:rsid w:val="00294CFA"/>
    <w:rsid w:val="0029697C"/>
    <w:rsid w:val="002B693A"/>
    <w:rsid w:val="002C4B9B"/>
    <w:rsid w:val="002E3529"/>
    <w:rsid w:val="002E3E99"/>
    <w:rsid w:val="002E4460"/>
    <w:rsid w:val="00305A5B"/>
    <w:rsid w:val="00312692"/>
    <w:rsid w:val="00315382"/>
    <w:rsid w:val="003439AF"/>
    <w:rsid w:val="00353839"/>
    <w:rsid w:val="00376043"/>
    <w:rsid w:val="00377E80"/>
    <w:rsid w:val="003A54EC"/>
    <w:rsid w:val="003B4ACD"/>
    <w:rsid w:val="003F2BE9"/>
    <w:rsid w:val="0042267B"/>
    <w:rsid w:val="00430F1A"/>
    <w:rsid w:val="004B25FB"/>
    <w:rsid w:val="004C45FE"/>
    <w:rsid w:val="005301FE"/>
    <w:rsid w:val="00534696"/>
    <w:rsid w:val="00540BAA"/>
    <w:rsid w:val="005443A3"/>
    <w:rsid w:val="00561397"/>
    <w:rsid w:val="00576F3D"/>
    <w:rsid w:val="005A1706"/>
    <w:rsid w:val="005A6B2D"/>
    <w:rsid w:val="005B2227"/>
    <w:rsid w:val="005D7744"/>
    <w:rsid w:val="005E6F94"/>
    <w:rsid w:val="005F2B9D"/>
    <w:rsid w:val="00617ED4"/>
    <w:rsid w:val="00617F81"/>
    <w:rsid w:val="006B2394"/>
    <w:rsid w:val="006C1D7E"/>
    <w:rsid w:val="006C5DE9"/>
    <w:rsid w:val="006D1656"/>
    <w:rsid w:val="007114B0"/>
    <w:rsid w:val="00745EC7"/>
    <w:rsid w:val="007460BC"/>
    <w:rsid w:val="007553FF"/>
    <w:rsid w:val="0077728B"/>
    <w:rsid w:val="00781E47"/>
    <w:rsid w:val="007849E5"/>
    <w:rsid w:val="00784F0D"/>
    <w:rsid w:val="007B66B3"/>
    <w:rsid w:val="007C272D"/>
    <w:rsid w:val="007C4B5B"/>
    <w:rsid w:val="007D1871"/>
    <w:rsid w:val="007D5E10"/>
    <w:rsid w:val="007E1AD4"/>
    <w:rsid w:val="0087757D"/>
    <w:rsid w:val="00891715"/>
    <w:rsid w:val="00894784"/>
    <w:rsid w:val="00894B20"/>
    <w:rsid w:val="008A24F6"/>
    <w:rsid w:val="008D076F"/>
    <w:rsid w:val="008E0DEC"/>
    <w:rsid w:val="00907DC3"/>
    <w:rsid w:val="009329F3"/>
    <w:rsid w:val="00940157"/>
    <w:rsid w:val="009430A6"/>
    <w:rsid w:val="00956851"/>
    <w:rsid w:val="009758B1"/>
    <w:rsid w:val="00982EEA"/>
    <w:rsid w:val="009847AA"/>
    <w:rsid w:val="009D1757"/>
    <w:rsid w:val="009D345D"/>
    <w:rsid w:val="00A032A0"/>
    <w:rsid w:val="00A31E60"/>
    <w:rsid w:val="00A37632"/>
    <w:rsid w:val="00A42317"/>
    <w:rsid w:val="00A6101B"/>
    <w:rsid w:val="00A72484"/>
    <w:rsid w:val="00A92D4C"/>
    <w:rsid w:val="00AA3CB2"/>
    <w:rsid w:val="00AC4967"/>
    <w:rsid w:val="00AD1B2C"/>
    <w:rsid w:val="00B00292"/>
    <w:rsid w:val="00B04CB0"/>
    <w:rsid w:val="00B071C7"/>
    <w:rsid w:val="00B3273F"/>
    <w:rsid w:val="00B34E62"/>
    <w:rsid w:val="00B62ACD"/>
    <w:rsid w:val="00B64C1E"/>
    <w:rsid w:val="00B774C6"/>
    <w:rsid w:val="00B77AE0"/>
    <w:rsid w:val="00BE364B"/>
    <w:rsid w:val="00BE497E"/>
    <w:rsid w:val="00C12CE2"/>
    <w:rsid w:val="00C40B69"/>
    <w:rsid w:val="00C4489E"/>
    <w:rsid w:val="00C850B0"/>
    <w:rsid w:val="00CB58F6"/>
    <w:rsid w:val="00CC2F8B"/>
    <w:rsid w:val="00CE3639"/>
    <w:rsid w:val="00D13B5A"/>
    <w:rsid w:val="00D3761A"/>
    <w:rsid w:val="00D64057"/>
    <w:rsid w:val="00D6497E"/>
    <w:rsid w:val="00D75A86"/>
    <w:rsid w:val="00D9383D"/>
    <w:rsid w:val="00DA70F0"/>
    <w:rsid w:val="00DB3BBB"/>
    <w:rsid w:val="00DC08A0"/>
    <w:rsid w:val="00DD5E93"/>
    <w:rsid w:val="00E118C0"/>
    <w:rsid w:val="00E2194C"/>
    <w:rsid w:val="00E314EA"/>
    <w:rsid w:val="00E422C8"/>
    <w:rsid w:val="00E740DC"/>
    <w:rsid w:val="00EA0B5E"/>
    <w:rsid w:val="00EB7D36"/>
    <w:rsid w:val="00EF3067"/>
    <w:rsid w:val="00F04EF2"/>
    <w:rsid w:val="00F153BC"/>
    <w:rsid w:val="00F30B62"/>
    <w:rsid w:val="00F45E58"/>
    <w:rsid w:val="00F70C69"/>
    <w:rsid w:val="00F86B06"/>
    <w:rsid w:val="00F968E3"/>
    <w:rsid w:val="00FC60FE"/>
    <w:rsid w:val="00FC6306"/>
    <w:rsid w:val="00FC6A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4e8,#ddfca6,#003565"/>
    </o:shapedefaults>
    <o:shapelayout v:ext="edit">
      <o:idmap v:ext="edit" data="2"/>
    </o:shapelayout>
  </w:shapeDefaults>
  <w:decimalSymbol w:val="."/>
  <w:listSeparator w:val=","/>
  <w14:docId w14:val="3E0B9211"/>
  <w14:defaultImageDpi w14:val="300"/>
  <w15:docId w15:val="{F7844578-83E0-437E-A751-E5676A3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rsid w:val="00F70C69"/>
    <w:pPr>
      <w:keepNext/>
      <w:spacing w:before="240" w:after="60"/>
      <w:outlineLvl w:val="2"/>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160" w:hanging="2160"/>
    </w:pPr>
    <w:rPr>
      <w:rFonts w:ascii="Arial" w:hAnsi="Arial"/>
    </w:rPr>
  </w:style>
  <w:style w:type="character" w:styleId="Hyperlink">
    <w:name w:val="Hyperlink"/>
    <w:rPr>
      <w:color w:val="0000FF"/>
      <w:u w:val="single"/>
    </w:rPr>
  </w:style>
  <w:style w:type="character" w:customStyle="1" w:styleId="FooterChar">
    <w:name w:val="Footer Char"/>
    <w:basedOn w:val="DefaultParagraphFont"/>
    <w:link w:val="Footer"/>
    <w:uiPriority w:val="99"/>
    <w:rsid w:val="00204DD4"/>
    <w:rPr>
      <w:rFonts w:ascii="Bookman Old Style" w:hAnsi="Bookman Old Style"/>
    </w:rPr>
  </w:style>
  <w:style w:type="character" w:customStyle="1" w:styleId="HeaderChar">
    <w:name w:val="Header Char"/>
    <w:basedOn w:val="DefaultParagraphFont"/>
    <w:link w:val="Header"/>
    <w:uiPriority w:val="99"/>
    <w:rsid w:val="00B62ACD"/>
    <w:rPr>
      <w:rFonts w:ascii="Bookman Old Style" w:hAnsi="Bookman Old Style"/>
    </w:rPr>
  </w:style>
  <w:style w:type="paragraph" w:styleId="ListParagraph">
    <w:name w:val="List Paragraph"/>
    <w:basedOn w:val="Normal"/>
    <w:uiPriority w:val="72"/>
    <w:rsid w:val="00AA3CB2"/>
    <w:pPr>
      <w:ind w:left="720"/>
      <w:contextualSpacing/>
    </w:pPr>
  </w:style>
  <w:style w:type="table" w:styleId="TableGrid">
    <w:name w:val="Table Grid"/>
    <w:basedOn w:val="TableNormal"/>
    <w:rsid w:val="000F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DE9"/>
    <w:rPr>
      <w:color w:val="605E5C"/>
      <w:shd w:val="clear" w:color="auto" w:fill="E1DFDD"/>
    </w:rPr>
  </w:style>
  <w:style w:type="paragraph" w:styleId="FootnoteText">
    <w:name w:val="footnote text"/>
    <w:basedOn w:val="Normal"/>
    <w:link w:val="FootnoteTextChar"/>
    <w:semiHidden/>
    <w:unhideWhenUsed/>
    <w:rsid w:val="006D1656"/>
  </w:style>
  <w:style w:type="character" w:customStyle="1" w:styleId="FootnoteTextChar">
    <w:name w:val="Footnote Text Char"/>
    <w:basedOn w:val="DefaultParagraphFont"/>
    <w:link w:val="FootnoteText"/>
    <w:semiHidden/>
    <w:rsid w:val="006D1656"/>
    <w:rPr>
      <w:rFonts w:ascii="Bookman Old Style" w:hAnsi="Bookman Old Style"/>
    </w:rPr>
  </w:style>
  <w:style w:type="character" w:styleId="FootnoteReference">
    <w:name w:val="footnote reference"/>
    <w:basedOn w:val="DefaultParagraphFont"/>
    <w:semiHidden/>
    <w:unhideWhenUsed/>
    <w:rsid w:val="006D1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499">
      <w:bodyDiv w:val="1"/>
      <w:marLeft w:val="0"/>
      <w:marRight w:val="0"/>
      <w:marTop w:val="0"/>
      <w:marBottom w:val="0"/>
      <w:divBdr>
        <w:top w:val="none" w:sz="0" w:space="0" w:color="auto"/>
        <w:left w:val="none" w:sz="0" w:space="0" w:color="auto"/>
        <w:bottom w:val="none" w:sz="0" w:space="0" w:color="auto"/>
        <w:right w:val="none" w:sz="0" w:space="0" w:color="auto"/>
      </w:divBdr>
    </w:div>
    <w:div w:id="522402154">
      <w:bodyDiv w:val="1"/>
      <w:marLeft w:val="0"/>
      <w:marRight w:val="0"/>
      <w:marTop w:val="0"/>
      <w:marBottom w:val="0"/>
      <w:divBdr>
        <w:top w:val="none" w:sz="0" w:space="0" w:color="auto"/>
        <w:left w:val="none" w:sz="0" w:space="0" w:color="auto"/>
        <w:bottom w:val="none" w:sz="0" w:space="0" w:color="auto"/>
        <w:right w:val="none" w:sz="0" w:space="0" w:color="auto"/>
      </w:divBdr>
    </w:div>
    <w:div w:id="603540663">
      <w:bodyDiv w:val="1"/>
      <w:marLeft w:val="0"/>
      <w:marRight w:val="0"/>
      <w:marTop w:val="0"/>
      <w:marBottom w:val="0"/>
      <w:divBdr>
        <w:top w:val="none" w:sz="0" w:space="0" w:color="auto"/>
        <w:left w:val="none" w:sz="0" w:space="0" w:color="auto"/>
        <w:bottom w:val="none" w:sz="0" w:space="0" w:color="auto"/>
        <w:right w:val="none" w:sz="0" w:space="0" w:color="auto"/>
      </w:divBdr>
    </w:div>
    <w:div w:id="684942333">
      <w:bodyDiv w:val="1"/>
      <w:marLeft w:val="0"/>
      <w:marRight w:val="0"/>
      <w:marTop w:val="0"/>
      <w:marBottom w:val="0"/>
      <w:divBdr>
        <w:top w:val="none" w:sz="0" w:space="0" w:color="auto"/>
        <w:left w:val="none" w:sz="0" w:space="0" w:color="auto"/>
        <w:bottom w:val="none" w:sz="0" w:space="0" w:color="auto"/>
        <w:right w:val="none" w:sz="0" w:space="0" w:color="auto"/>
      </w:divBdr>
    </w:div>
    <w:div w:id="740716423">
      <w:bodyDiv w:val="1"/>
      <w:marLeft w:val="0"/>
      <w:marRight w:val="0"/>
      <w:marTop w:val="0"/>
      <w:marBottom w:val="0"/>
      <w:divBdr>
        <w:top w:val="none" w:sz="0" w:space="0" w:color="auto"/>
        <w:left w:val="none" w:sz="0" w:space="0" w:color="auto"/>
        <w:bottom w:val="none" w:sz="0" w:space="0" w:color="auto"/>
        <w:right w:val="none" w:sz="0" w:space="0" w:color="auto"/>
      </w:divBdr>
    </w:div>
    <w:div w:id="851727788">
      <w:bodyDiv w:val="1"/>
      <w:marLeft w:val="0"/>
      <w:marRight w:val="0"/>
      <w:marTop w:val="0"/>
      <w:marBottom w:val="0"/>
      <w:divBdr>
        <w:top w:val="none" w:sz="0" w:space="0" w:color="auto"/>
        <w:left w:val="none" w:sz="0" w:space="0" w:color="auto"/>
        <w:bottom w:val="none" w:sz="0" w:space="0" w:color="auto"/>
        <w:right w:val="none" w:sz="0" w:space="0" w:color="auto"/>
      </w:divBdr>
    </w:div>
    <w:div w:id="862941609">
      <w:bodyDiv w:val="1"/>
      <w:marLeft w:val="0"/>
      <w:marRight w:val="0"/>
      <w:marTop w:val="0"/>
      <w:marBottom w:val="0"/>
      <w:divBdr>
        <w:top w:val="none" w:sz="0" w:space="0" w:color="auto"/>
        <w:left w:val="none" w:sz="0" w:space="0" w:color="auto"/>
        <w:bottom w:val="none" w:sz="0" w:space="0" w:color="auto"/>
        <w:right w:val="none" w:sz="0" w:space="0" w:color="auto"/>
      </w:divBdr>
    </w:div>
    <w:div w:id="1077676041">
      <w:bodyDiv w:val="1"/>
      <w:marLeft w:val="0"/>
      <w:marRight w:val="0"/>
      <w:marTop w:val="0"/>
      <w:marBottom w:val="0"/>
      <w:divBdr>
        <w:top w:val="none" w:sz="0" w:space="0" w:color="auto"/>
        <w:left w:val="none" w:sz="0" w:space="0" w:color="auto"/>
        <w:bottom w:val="none" w:sz="0" w:space="0" w:color="auto"/>
        <w:right w:val="none" w:sz="0" w:space="0" w:color="auto"/>
      </w:divBdr>
    </w:div>
    <w:div w:id="1083991026">
      <w:bodyDiv w:val="1"/>
      <w:marLeft w:val="0"/>
      <w:marRight w:val="0"/>
      <w:marTop w:val="0"/>
      <w:marBottom w:val="0"/>
      <w:divBdr>
        <w:top w:val="none" w:sz="0" w:space="0" w:color="auto"/>
        <w:left w:val="none" w:sz="0" w:space="0" w:color="auto"/>
        <w:bottom w:val="none" w:sz="0" w:space="0" w:color="auto"/>
        <w:right w:val="none" w:sz="0" w:space="0" w:color="auto"/>
      </w:divBdr>
    </w:div>
    <w:div w:id="1106192940">
      <w:bodyDiv w:val="1"/>
      <w:marLeft w:val="0"/>
      <w:marRight w:val="0"/>
      <w:marTop w:val="0"/>
      <w:marBottom w:val="0"/>
      <w:divBdr>
        <w:top w:val="none" w:sz="0" w:space="0" w:color="auto"/>
        <w:left w:val="none" w:sz="0" w:space="0" w:color="auto"/>
        <w:bottom w:val="none" w:sz="0" w:space="0" w:color="auto"/>
        <w:right w:val="none" w:sz="0" w:space="0" w:color="auto"/>
      </w:divBdr>
    </w:div>
    <w:div w:id="1342970672">
      <w:bodyDiv w:val="1"/>
      <w:marLeft w:val="0"/>
      <w:marRight w:val="0"/>
      <w:marTop w:val="0"/>
      <w:marBottom w:val="0"/>
      <w:divBdr>
        <w:top w:val="none" w:sz="0" w:space="0" w:color="auto"/>
        <w:left w:val="none" w:sz="0" w:space="0" w:color="auto"/>
        <w:bottom w:val="none" w:sz="0" w:space="0" w:color="auto"/>
        <w:right w:val="none" w:sz="0" w:space="0" w:color="auto"/>
      </w:divBdr>
    </w:div>
    <w:div w:id="1354502577">
      <w:bodyDiv w:val="1"/>
      <w:marLeft w:val="0"/>
      <w:marRight w:val="0"/>
      <w:marTop w:val="0"/>
      <w:marBottom w:val="0"/>
      <w:divBdr>
        <w:top w:val="none" w:sz="0" w:space="0" w:color="auto"/>
        <w:left w:val="none" w:sz="0" w:space="0" w:color="auto"/>
        <w:bottom w:val="none" w:sz="0" w:space="0" w:color="auto"/>
        <w:right w:val="none" w:sz="0" w:space="0" w:color="auto"/>
      </w:divBdr>
    </w:div>
    <w:div w:id="1386946047">
      <w:bodyDiv w:val="1"/>
      <w:marLeft w:val="0"/>
      <w:marRight w:val="0"/>
      <w:marTop w:val="0"/>
      <w:marBottom w:val="0"/>
      <w:divBdr>
        <w:top w:val="none" w:sz="0" w:space="0" w:color="auto"/>
        <w:left w:val="none" w:sz="0" w:space="0" w:color="auto"/>
        <w:bottom w:val="none" w:sz="0" w:space="0" w:color="auto"/>
        <w:right w:val="none" w:sz="0" w:space="0" w:color="auto"/>
      </w:divBdr>
    </w:div>
    <w:div w:id="1464880694">
      <w:bodyDiv w:val="1"/>
      <w:marLeft w:val="0"/>
      <w:marRight w:val="0"/>
      <w:marTop w:val="0"/>
      <w:marBottom w:val="0"/>
      <w:divBdr>
        <w:top w:val="none" w:sz="0" w:space="0" w:color="auto"/>
        <w:left w:val="none" w:sz="0" w:space="0" w:color="auto"/>
        <w:bottom w:val="none" w:sz="0" w:space="0" w:color="auto"/>
        <w:right w:val="none" w:sz="0" w:space="0" w:color="auto"/>
      </w:divBdr>
    </w:div>
    <w:div w:id="1540555307">
      <w:bodyDiv w:val="1"/>
      <w:marLeft w:val="0"/>
      <w:marRight w:val="0"/>
      <w:marTop w:val="0"/>
      <w:marBottom w:val="0"/>
      <w:divBdr>
        <w:top w:val="none" w:sz="0" w:space="0" w:color="auto"/>
        <w:left w:val="none" w:sz="0" w:space="0" w:color="auto"/>
        <w:bottom w:val="none" w:sz="0" w:space="0" w:color="auto"/>
        <w:right w:val="none" w:sz="0" w:space="0" w:color="auto"/>
      </w:divBdr>
    </w:div>
    <w:div w:id="1582905040">
      <w:bodyDiv w:val="1"/>
      <w:marLeft w:val="0"/>
      <w:marRight w:val="0"/>
      <w:marTop w:val="0"/>
      <w:marBottom w:val="0"/>
      <w:divBdr>
        <w:top w:val="none" w:sz="0" w:space="0" w:color="auto"/>
        <w:left w:val="none" w:sz="0" w:space="0" w:color="auto"/>
        <w:bottom w:val="none" w:sz="0" w:space="0" w:color="auto"/>
        <w:right w:val="none" w:sz="0" w:space="0" w:color="auto"/>
      </w:divBdr>
    </w:div>
    <w:div w:id="1759787472">
      <w:bodyDiv w:val="1"/>
      <w:marLeft w:val="0"/>
      <w:marRight w:val="0"/>
      <w:marTop w:val="0"/>
      <w:marBottom w:val="0"/>
      <w:divBdr>
        <w:top w:val="none" w:sz="0" w:space="0" w:color="auto"/>
        <w:left w:val="none" w:sz="0" w:space="0" w:color="auto"/>
        <w:bottom w:val="none" w:sz="0" w:space="0" w:color="auto"/>
        <w:right w:val="none" w:sz="0" w:space="0" w:color="auto"/>
      </w:divBdr>
    </w:div>
    <w:div w:id="1849711745">
      <w:bodyDiv w:val="1"/>
      <w:marLeft w:val="0"/>
      <w:marRight w:val="0"/>
      <w:marTop w:val="0"/>
      <w:marBottom w:val="0"/>
      <w:divBdr>
        <w:top w:val="none" w:sz="0" w:space="0" w:color="auto"/>
        <w:left w:val="none" w:sz="0" w:space="0" w:color="auto"/>
        <w:bottom w:val="none" w:sz="0" w:space="0" w:color="auto"/>
        <w:right w:val="none" w:sz="0" w:space="0" w:color="auto"/>
      </w:divBdr>
    </w:div>
    <w:div w:id="1901820457">
      <w:bodyDiv w:val="1"/>
      <w:marLeft w:val="0"/>
      <w:marRight w:val="0"/>
      <w:marTop w:val="0"/>
      <w:marBottom w:val="0"/>
      <w:divBdr>
        <w:top w:val="none" w:sz="0" w:space="0" w:color="auto"/>
        <w:left w:val="none" w:sz="0" w:space="0" w:color="auto"/>
        <w:bottom w:val="none" w:sz="0" w:space="0" w:color="auto"/>
        <w:right w:val="none" w:sz="0" w:space="0" w:color="auto"/>
      </w:divBdr>
    </w:div>
    <w:div w:id="1939871063">
      <w:bodyDiv w:val="1"/>
      <w:marLeft w:val="0"/>
      <w:marRight w:val="0"/>
      <w:marTop w:val="0"/>
      <w:marBottom w:val="0"/>
      <w:divBdr>
        <w:top w:val="none" w:sz="0" w:space="0" w:color="auto"/>
        <w:left w:val="none" w:sz="0" w:space="0" w:color="auto"/>
        <w:bottom w:val="none" w:sz="0" w:space="0" w:color="auto"/>
        <w:right w:val="none" w:sz="0" w:space="0" w:color="auto"/>
      </w:divBdr>
    </w:div>
    <w:div w:id="2017881478">
      <w:bodyDiv w:val="1"/>
      <w:marLeft w:val="0"/>
      <w:marRight w:val="0"/>
      <w:marTop w:val="0"/>
      <w:marBottom w:val="0"/>
      <w:divBdr>
        <w:top w:val="none" w:sz="0" w:space="0" w:color="auto"/>
        <w:left w:val="none" w:sz="0" w:space="0" w:color="auto"/>
        <w:bottom w:val="none" w:sz="0" w:space="0" w:color="auto"/>
        <w:right w:val="none" w:sz="0" w:space="0" w:color="auto"/>
      </w:divBdr>
    </w:div>
    <w:div w:id="2089424055">
      <w:bodyDiv w:val="1"/>
      <w:marLeft w:val="0"/>
      <w:marRight w:val="0"/>
      <w:marTop w:val="0"/>
      <w:marBottom w:val="0"/>
      <w:divBdr>
        <w:top w:val="none" w:sz="0" w:space="0" w:color="auto"/>
        <w:left w:val="none" w:sz="0" w:space="0" w:color="auto"/>
        <w:bottom w:val="none" w:sz="0" w:space="0" w:color="auto"/>
        <w:right w:val="none" w:sz="0" w:space="0" w:color="auto"/>
      </w:divBdr>
    </w:div>
    <w:div w:id="212712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csarchery.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easurer@csarchery.org.uk" TargetMode="External"/><Relationship Id="rId4" Type="http://schemas.openxmlformats.org/officeDocument/2006/relationships/settings" Target="settings.xml"/><Relationship Id="rId9" Type="http://schemas.openxmlformats.org/officeDocument/2006/relationships/hyperlink" Target="http://www.csarcher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ai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8E66-95DE-4BFA-B65A-718AE02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Letterhead</Template>
  <TotalTime>2</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Elaine Hipgrave</vt:lpstr>
    </vt:vector>
  </TitlesOfParts>
  <Company>CSSC</Company>
  <LinksUpToDate>false</LinksUpToDate>
  <CharactersWithSpaces>8347</CharactersWithSpaces>
  <SharedDoc>false</SharedDoc>
  <HLinks>
    <vt:vector size="42" baseType="variant">
      <vt:variant>
        <vt:i4>983142</vt:i4>
      </vt:variant>
      <vt:variant>
        <vt:i4>3</vt:i4>
      </vt:variant>
      <vt:variant>
        <vt:i4>0</vt:i4>
      </vt:variant>
      <vt:variant>
        <vt:i4>5</vt:i4>
      </vt:variant>
      <vt:variant>
        <vt:lpwstr>http://www.cssc.co.uk</vt:lpwstr>
      </vt:variant>
      <vt:variant>
        <vt:lpwstr/>
      </vt:variant>
      <vt:variant>
        <vt:i4>7798789</vt:i4>
      </vt:variant>
      <vt:variant>
        <vt:i4>0</vt:i4>
      </vt:variant>
      <vt:variant>
        <vt:i4>0</vt:i4>
      </vt:variant>
      <vt:variant>
        <vt:i4>5</vt:i4>
      </vt:variant>
      <vt:variant>
        <vt:lpwstr>mailto:headoffice@cssc.co.uk</vt:lpwstr>
      </vt:variant>
      <vt:variant>
        <vt:lpwstr/>
      </vt:variant>
      <vt:variant>
        <vt:i4>3670141</vt:i4>
      </vt:variant>
      <vt:variant>
        <vt:i4>8699</vt:i4>
      </vt:variant>
      <vt:variant>
        <vt:i4>1026</vt:i4>
      </vt:variant>
      <vt:variant>
        <vt:i4>1</vt:i4>
      </vt:variant>
      <vt:variant>
        <vt:lpwstr>CSSC Archery Club Logo</vt:lpwstr>
      </vt:variant>
      <vt:variant>
        <vt:lpwstr/>
      </vt:variant>
      <vt:variant>
        <vt:i4>1900603</vt:i4>
      </vt:variant>
      <vt:variant>
        <vt:i4>8888</vt:i4>
      </vt:variant>
      <vt:variant>
        <vt:i4>1025</vt:i4>
      </vt:variant>
      <vt:variant>
        <vt:i4>1</vt:i4>
      </vt:variant>
      <vt:variant>
        <vt:lpwstr>Investor_rgb</vt:lpwstr>
      </vt:variant>
      <vt:variant>
        <vt:lpwstr/>
      </vt:variant>
      <vt:variant>
        <vt:i4>5374042</vt:i4>
      </vt:variant>
      <vt:variant>
        <vt:i4>-1</vt:i4>
      </vt:variant>
      <vt:variant>
        <vt:i4>2051</vt:i4>
      </vt:variant>
      <vt:variant>
        <vt:i4>1</vt:i4>
      </vt:variant>
      <vt:variant>
        <vt:lpwstr>cssc sports and leisure Logo</vt:lpwstr>
      </vt:variant>
      <vt:variant>
        <vt:lpwstr/>
      </vt:variant>
      <vt:variant>
        <vt:i4>2555952</vt:i4>
      </vt:variant>
      <vt:variant>
        <vt:i4>-1</vt:i4>
      </vt:variant>
      <vt:variant>
        <vt:i4>2053</vt:i4>
      </vt:variant>
      <vt:variant>
        <vt:i4>1</vt:i4>
      </vt:variant>
      <vt:variant>
        <vt:lpwstr>CSAA Archer colour</vt:lpwstr>
      </vt:variant>
      <vt:variant>
        <vt:lpwstr/>
      </vt:variant>
      <vt:variant>
        <vt:i4>1900603</vt:i4>
      </vt:variant>
      <vt:variant>
        <vt:i4>-1</vt:i4>
      </vt:variant>
      <vt:variant>
        <vt:i4>2061</vt:i4>
      </vt:variant>
      <vt:variant>
        <vt:i4>1</vt:i4>
      </vt:variant>
      <vt:variant>
        <vt:lpwstr>Investor_rgb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Hipgrave</dc:title>
  <dc:subject/>
  <dc:creator>Midget</dc:creator>
  <cp:keywords/>
  <dc:description/>
  <cp:lastModifiedBy>Sean Canham</cp:lastModifiedBy>
  <cp:revision>2</cp:revision>
  <cp:lastPrinted>2014-09-01T15:11:00Z</cp:lastPrinted>
  <dcterms:created xsi:type="dcterms:W3CDTF">2022-04-12T15:33:00Z</dcterms:created>
  <dcterms:modified xsi:type="dcterms:W3CDTF">2022-04-12T15:33:00Z</dcterms:modified>
</cp:coreProperties>
</file>